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C8CC9" w14:textId="77777777" w:rsidR="00BE559C" w:rsidRDefault="00BE559C" w:rsidP="00096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6DB486" w14:textId="23BBE83C" w:rsidR="00B21C49" w:rsidRPr="00BA4500" w:rsidRDefault="00B21C49" w:rsidP="00CD34BA">
      <w:pPr>
        <w:spacing w:line="240" w:lineRule="auto"/>
        <w:ind w:firstLine="181"/>
        <w:jc w:val="center"/>
        <w:rPr>
          <w:rFonts w:cs="Liberation Serif;Times New Roma"/>
          <w:b/>
          <w:bCs/>
          <w:sz w:val="24"/>
          <w:szCs w:val="24"/>
        </w:rPr>
      </w:pPr>
      <w:r w:rsidRPr="00BA4500">
        <w:rPr>
          <w:rFonts w:cs="Liberation Serif;Times New Roma"/>
          <w:b/>
          <w:bCs/>
          <w:sz w:val="24"/>
          <w:szCs w:val="24"/>
        </w:rPr>
        <w:t>COMUNICATO STAMPA</w:t>
      </w:r>
    </w:p>
    <w:p w14:paraId="26B367F3" w14:textId="67251624" w:rsidR="00B21C49" w:rsidRPr="00273ECA" w:rsidRDefault="00B459ED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 xml:space="preserve">Allestita la </w:t>
      </w:r>
      <w:r w:rsidR="00682D26" w:rsidRPr="00273ECA">
        <w:rPr>
          <w:rFonts w:ascii="Bahnschrift" w:hAnsi="Bahnschrift" w:cs="Liberation Serif;Times New Roma"/>
        </w:rPr>
        <w:t>Mostra “</w:t>
      </w:r>
      <w:r w:rsidR="000307D4">
        <w:rPr>
          <w:rFonts w:ascii="Bahnschrift" w:hAnsi="Bahnschrift" w:cs="Liberation Serif;Times New Roma"/>
        </w:rPr>
        <w:t>…</w:t>
      </w:r>
      <w:r w:rsidR="00682D26" w:rsidRPr="00273ECA">
        <w:rPr>
          <w:rFonts w:ascii="Bahnschrift" w:hAnsi="Bahnschrift" w:cs="Liberation Serif;Times New Roma"/>
        </w:rPr>
        <w:t xml:space="preserve">Ab </w:t>
      </w:r>
      <w:proofErr w:type="spellStart"/>
      <w:r w:rsidR="00682D26" w:rsidRPr="00273ECA">
        <w:rPr>
          <w:rFonts w:ascii="Bahnschrift" w:hAnsi="Bahnschrift" w:cs="Liberation Serif;Times New Roma"/>
        </w:rPr>
        <w:t>Hominibus</w:t>
      </w:r>
      <w:proofErr w:type="spellEnd"/>
      <w:r w:rsidR="00682D26" w:rsidRPr="00273ECA">
        <w:rPr>
          <w:rFonts w:ascii="Bahnschrift" w:hAnsi="Bahnschrift" w:cs="Liberation Serif;Times New Roma"/>
        </w:rPr>
        <w:t xml:space="preserve"> Ad Mare”</w:t>
      </w:r>
    </w:p>
    <w:p w14:paraId="0EC04756" w14:textId="21CBA689" w:rsidR="00B21C49" w:rsidRPr="00273ECA" w:rsidRDefault="00682D26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Salerno, Complesso San Michele</w:t>
      </w:r>
    </w:p>
    <w:p w14:paraId="1CC0A7AB" w14:textId="77777777" w:rsidR="00CD34BA" w:rsidRPr="00273ECA" w:rsidRDefault="00CD34BA" w:rsidP="00CD34BA">
      <w:pPr>
        <w:spacing w:line="240" w:lineRule="auto"/>
        <w:ind w:firstLine="181"/>
        <w:jc w:val="center"/>
        <w:rPr>
          <w:rFonts w:ascii="Bahnschrift" w:hAnsi="Bahnschrift" w:cs="Liberation Serif;Times New Roma"/>
        </w:rPr>
      </w:pPr>
    </w:p>
    <w:p w14:paraId="06484B26" w14:textId="0830A655" w:rsidR="007A1E8D" w:rsidRPr="00682D26" w:rsidRDefault="00850AD4" w:rsidP="007A1E8D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>Dal 12 al 17 gennaio  prossimo</w:t>
      </w:r>
      <w:r w:rsidR="00CD34BA">
        <w:rPr>
          <w:rFonts w:ascii="Bahnschrift" w:hAnsi="Bahnschrift" w:cs="Liberation Serif;Times New Roma"/>
        </w:rPr>
        <w:t>,</w:t>
      </w:r>
      <w:r>
        <w:rPr>
          <w:rFonts w:ascii="Bahnschrift" w:hAnsi="Bahnschrift" w:cs="Liberation Serif;Times New Roma"/>
        </w:rPr>
        <w:t xml:space="preserve"> </w:t>
      </w:r>
      <w:r w:rsidR="00DE24CC">
        <w:rPr>
          <w:rFonts w:ascii="Bahnschrift" w:hAnsi="Bahnschrift" w:cs="Liberation Serif;Times New Roma"/>
        </w:rPr>
        <w:t xml:space="preserve">negli spazi espositivi </w:t>
      </w:r>
      <w:r w:rsidR="00AD33C0">
        <w:rPr>
          <w:rFonts w:ascii="Bahnschrift" w:hAnsi="Bahnschrift" w:cs="Liberation Serif;Times New Roma"/>
        </w:rPr>
        <w:t>del</w:t>
      </w:r>
      <w:r w:rsidR="00DE24CC">
        <w:rPr>
          <w:rFonts w:ascii="Bahnschrift" w:hAnsi="Bahnschrift" w:cs="Liberation Serif;Times New Roma"/>
        </w:rPr>
        <w:t xml:space="preserve"> C</w:t>
      </w:r>
      <w:r>
        <w:rPr>
          <w:rFonts w:ascii="Bahnschrift" w:hAnsi="Bahnschrift" w:cs="Liberation Serif;Times New Roma"/>
        </w:rPr>
        <w:t xml:space="preserve">omplesso San Michele </w:t>
      </w:r>
      <w:r w:rsidR="00DE24CC">
        <w:rPr>
          <w:rFonts w:ascii="Bahnschrift" w:hAnsi="Bahnschrift" w:cs="Liberation Serif;Times New Roma"/>
        </w:rPr>
        <w:t>di Salerno</w:t>
      </w:r>
      <w:r w:rsidR="00CD34BA">
        <w:rPr>
          <w:rFonts w:ascii="Bahnschrift" w:hAnsi="Bahnschrift" w:cs="Liberation Serif;Times New Roma"/>
        </w:rPr>
        <w:t>,</w:t>
      </w:r>
      <w:r w:rsidR="00DE24CC">
        <w:rPr>
          <w:rFonts w:ascii="Bahnschrift" w:hAnsi="Bahnschrift" w:cs="Liberation Serif;Times New Roma"/>
        </w:rPr>
        <w:t xml:space="preserve"> sarà </w:t>
      </w:r>
      <w:r w:rsidR="007A1E8D">
        <w:rPr>
          <w:rFonts w:ascii="Bahnschrift" w:hAnsi="Bahnschrift" w:cs="Liberation Serif;Times New Roma"/>
        </w:rPr>
        <w:t xml:space="preserve">visitabile </w:t>
      </w:r>
      <w:r w:rsidR="00DE24CC">
        <w:rPr>
          <w:rFonts w:ascii="Bahnschrift" w:hAnsi="Bahnschrift" w:cs="Liberation Serif;Times New Roma"/>
        </w:rPr>
        <w:t xml:space="preserve"> la </w:t>
      </w:r>
      <w:r>
        <w:rPr>
          <w:rFonts w:ascii="Bahnschrift" w:hAnsi="Bahnschrift" w:cs="Liberation Serif;Times New Roma"/>
        </w:rPr>
        <w:t xml:space="preserve"> Mostra “</w:t>
      </w:r>
      <w:r w:rsidR="000307D4">
        <w:rPr>
          <w:rFonts w:ascii="Bahnschrift" w:hAnsi="Bahnschrift" w:cs="Liberation Serif;Times New Roma"/>
        </w:rPr>
        <w:t>…</w:t>
      </w:r>
      <w:r w:rsidRPr="00CD34BA">
        <w:rPr>
          <w:rFonts w:ascii="Bahnschrift" w:hAnsi="Bahnschrift" w:cs="Liberation Serif;Times New Roma"/>
        </w:rPr>
        <w:t>AB HOMINIBUS AD MARE</w:t>
      </w:r>
      <w:r w:rsidR="000307D4">
        <w:rPr>
          <w:rFonts w:ascii="Bahnschrift" w:hAnsi="Bahnschrift" w:cs="Liberation Serif;Times New Roma"/>
        </w:rPr>
        <w:t>”</w:t>
      </w:r>
      <w:r w:rsidR="00CD34BA" w:rsidRPr="00CD34BA">
        <w:rPr>
          <w:rFonts w:ascii="Bahnschrift" w:hAnsi="Bahnschrift" w:cs="Liberation Serif;Times New Roma"/>
        </w:rPr>
        <w:t xml:space="preserve">, promossa </w:t>
      </w:r>
      <w:r w:rsidR="007A1E8D">
        <w:rPr>
          <w:rFonts w:ascii="Bahnschrift" w:hAnsi="Bahnschrift" w:cs="Liberation Serif;Times New Roma"/>
        </w:rPr>
        <w:t xml:space="preserve">ed organizzata, con il supporto della Fondazione </w:t>
      </w:r>
      <w:proofErr w:type="spellStart"/>
      <w:r w:rsidR="007A1E8D">
        <w:rPr>
          <w:rFonts w:ascii="Bahnschrift" w:hAnsi="Bahnschrift" w:cs="Liberation Serif;Times New Roma"/>
        </w:rPr>
        <w:t>Carisal</w:t>
      </w:r>
      <w:proofErr w:type="spellEnd"/>
      <w:r w:rsidR="007A1E8D">
        <w:rPr>
          <w:rFonts w:ascii="Bahnschrift" w:hAnsi="Bahnschrift" w:cs="Liberation Serif;Times New Roma"/>
        </w:rPr>
        <w:t xml:space="preserve">, </w:t>
      </w:r>
      <w:r w:rsidR="00DE24CC">
        <w:rPr>
          <w:rFonts w:ascii="Bahnschrift" w:hAnsi="Bahnschrift" w:cs="Liberation Serif;Times New Roma"/>
        </w:rPr>
        <w:t>d</w:t>
      </w:r>
      <w:r w:rsidR="007A1E8D">
        <w:rPr>
          <w:rFonts w:ascii="Bahnschrift" w:hAnsi="Bahnschrift" w:cs="Liberation Serif;Times New Roma"/>
        </w:rPr>
        <w:t>a</w:t>
      </w:r>
      <w:r w:rsidR="00DE24CC">
        <w:rPr>
          <w:rFonts w:ascii="Bahnschrift" w:hAnsi="Bahnschrift" w:cs="Liberation Serif;Times New Roma"/>
        </w:rPr>
        <w:t xml:space="preserve"> Ordinate Centrali</w:t>
      </w:r>
      <w:r w:rsidR="007A1E8D">
        <w:rPr>
          <w:rFonts w:ascii="Bahnschrift" w:hAnsi="Bahnschrift" w:cs="Liberation Serif;Times New Roma"/>
        </w:rPr>
        <w:t xml:space="preserve">, </w:t>
      </w:r>
      <w:r w:rsidR="000307D4">
        <w:rPr>
          <w:rFonts w:ascii="Bahnschrift" w:hAnsi="Bahnschrift" w:cs="Liberation Serif;Times New Roma"/>
        </w:rPr>
        <w:t>A</w:t>
      </w:r>
      <w:r w:rsidR="007A1E8D">
        <w:rPr>
          <w:rFonts w:ascii="Bahnschrift" w:hAnsi="Bahnschrift" w:cs="Liberation Serif;Times New Roma"/>
        </w:rPr>
        <w:t>ssociazione nata dall’entusiasmo e dall’ amore per il mare e</w:t>
      </w:r>
      <w:r w:rsidR="00B459ED">
        <w:rPr>
          <w:rFonts w:ascii="Bahnschrift" w:hAnsi="Bahnschrift" w:cs="Liberation Serif;Times New Roma"/>
        </w:rPr>
        <w:t xml:space="preserve"> </w:t>
      </w:r>
      <w:r w:rsidR="007A1E8D">
        <w:rPr>
          <w:rFonts w:ascii="Bahnschrift" w:hAnsi="Bahnschrift" w:cs="Liberation Serif;Times New Roma"/>
        </w:rPr>
        <w:t xml:space="preserve">la città di Salerno,  </w:t>
      </w:r>
      <w:r w:rsidR="00B459ED">
        <w:rPr>
          <w:rFonts w:ascii="Bahnschrift" w:hAnsi="Bahnschrift" w:cs="Liberation Serif;Times New Roma"/>
        </w:rPr>
        <w:t xml:space="preserve">con lo scopo di </w:t>
      </w:r>
      <w:r w:rsidR="007A1E8D">
        <w:rPr>
          <w:rFonts w:ascii="Bahnschrift" w:hAnsi="Bahnschrift" w:cs="Liberation Serif;Times New Roma"/>
        </w:rPr>
        <w:t xml:space="preserve"> realizza</w:t>
      </w:r>
      <w:r w:rsidR="00B459ED">
        <w:rPr>
          <w:rFonts w:ascii="Bahnschrift" w:hAnsi="Bahnschrift" w:cs="Liberation Serif;Times New Roma"/>
        </w:rPr>
        <w:t>re</w:t>
      </w:r>
      <w:r w:rsidR="007A1E8D">
        <w:rPr>
          <w:rFonts w:ascii="Bahnschrift" w:hAnsi="Bahnschrift" w:cs="Liberation Serif;Times New Roma"/>
        </w:rPr>
        <w:t xml:space="preserve"> un </w:t>
      </w:r>
      <w:r w:rsidR="00B459ED">
        <w:rPr>
          <w:rFonts w:ascii="Bahnschrift" w:hAnsi="Bahnschrift" w:cs="Liberation Serif;Times New Roma"/>
        </w:rPr>
        <w:t xml:space="preserve">importante progetto per Salerno e la Provincia, un </w:t>
      </w:r>
      <w:r w:rsidR="007A1E8D">
        <w:rPr>
          <w:rFonts w:ascii="Bahnschrift" w:hAnsi="Bahnschrift" w:cs="Liberation Serif;Times New Roma"/>
        </w:rPr>
        <w:t xml:space="preserve">Museo del Mare e della Subacquea, che ha  l’obiettivo </w:t>
      </w:r>
      <w:r w:rsidR="007A1E8D" w:rsidRPr="00CD34BA">
        <w:rPr>
          <w:rFonts w:ascii="Bahnschrift" w:hAnsi="Bahnschrift" w:cs="Liberation Serif;Times New Roma"/>
        </w:rPr>
        <w:t>di guidare i numerosi amanti del mare e della subacquea</w:t>
      </w:r>
      <w:r w:rsidR="000307D4">
        <w:rPr>
          <w:rFonts w:ascii="Bahnschrift" w:hAnsi="Bahnschrift" w:cs="Liberation Serif;Times New Roma"/>
        </w:rPr>
        <w:t xml:space="preserve"> </w:t>
      </w:r>
      <w:r w:rsidR="007A1E8D" w:rsidRPr="00CD34BA">
        <w:rPr>
          <w:rFonts w:ascii="Bahnschrift" w:hAnsi="Bahnschrift" w:cs="Liberation Serif;Times New Roma"/>
        </w:rPr>
        <w:t xml:space="preserve">in un viaggio alla riscoperta delle origini e della vocazione marinara che è insita in ognuno di noi, recuperando </w:t>
      </w:r>
      <w:r w:rsidR="007A1E8D">
        <w:rPr>
          <w:rFonts w:ascii="Bahnschrift" w:hAnsi="Bahnschrift" w:cs="Liberation Serif;Times New Roma"/>
        </w:rPr>
        <w:t xml:space="preserve">e tramandando, specie alle giovani generazioni, il </w:t>
      </w:r>
      <w:r w:rsidR="007A1E8D" w:rsidRPr="00CD34BA">
        <w:rPr>
          <w:rFonts w:ascii="Bahnschrift" w:hAnsi="Bahnschrift" w:cs="Liberation Serif;Times New Roma"/>
        </w:rPr>
        <w:t xml:space="preserve"> ricco patrimonio </w:t>
      </w:r>
      <w:r w:rsidR="007A1E8D">
        <w:rPr>
          <w:rFonts w:ascii="Bahnschrift" w:hAnsi="Bahnschrift" w:cs="Liberation Serif;Times New Roma"/>
        </w:rPr>
        <w:t>marittimo, finora raccolto.</w:t>
      </w:r>
      <w:r w:rsidR="007A1E8D" w:rsidRPr="00273ECA">
        <w:rPr>
          <w:rFonts w:ascii="Bahnschrift" w:hAnsi="Bahnschrift" w:cs="Liberation Serif;Times New Roma"/>
        </w:rPr>
        <w:tab/>
      </w:r>
    </w:p>
    <w:p w14:paraId="305F16D7" w14:textId="6B37BD75" w:rsidR="00850AD4" w:rsidRPr="00682D26" w:rsidRDefault="009D385D" w:rsidP="00682D26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 w:rsidRPr="009D385D">
        <w:rPr>
          <w:rFonts w:ascii="Bahnschrift" w:hAnsi="Bahnschrift" w:cs="Liberation Serif;Times New Roma"/>
        </w:rPr>
        <w:t xml:space="preserve"> </w:t>
      </w:r>
      <w:r w:rsidR="00CD34BA" w:rsidRPr="00273ECA">
        <w:rPr>
          <w:rFonts w:ascii="Bahnschrift" w:hAnsi="Bahnschrift" w:cs="Liberation Serif;Times New Roma"/>
        </w:rPr>
        <w:t>“</w:t>
      </w:r>
      <w:r w:rsidR="000307D4">
        <w:rPr>
          <w:rFonts w:ascii="Bahnschrift" w:hAnsi="Bahnschrift" w:cs="Liberation Serif;Times New Roma"/>
        </w:rPr>
        <w:t>…</w:t>
      </w:r>
      <w:r w:rsidR="00AD33C0" w:rsidRPr="00273ECA">
        <w:rPr>
          <w:rFonts w:ascii="Bahnschrift" w:hAnsi="Bahnschrift" w:cs="Liberation Serif;Times New Roma"/>
        </w:rPr>
        <w:t xml:space="preserve">AB HOMINIBUS AD </w:t>
      </w:r>
      <w:proofErr w:type="gramStart"/>
      <w:r w:rsidR="00AD33C0" w:rsidRPr="00273ECA">
        <w:rPr>
          <w:rFonts w:ascii="Bahnschrift" w:hAnsi="Bahnschrift" w:cs="Liberation Serif;Times New Roma"/>
        </w:rPr>
        <w:t xml:space="preserve">MARE”  </w:t>
      </w:r>
      <w:r w:rsidR="00850AD4">
        <w:rPr>
          <w:rFonts w:ascii="Bahnschrift" w:hAnsi="Bahnschrift" w:cs="Liberation Serif;Times New Roma"/>
        </w:rPr>
        <w:t>vuole</w:t>
      </w:r>
      <w:proofErr w:type="gramEnd"/>
      <w:r w:rsidR="00850AD4">
        <w:rPr>
          <w:rFonts w:ascii="Bahnschrift" w:hAnsi="Bahnschrift" w:cs="Liberation Serif;Times New Roma"/>
        </w:rPr>
        <w:t xml:space="preserve"> essere</w:t>
      </w:r>
      <w:r w:rsidR="007A1E8D">
        <w:rPr>
          <w:rFonts w:ascii="Bahnschrift" w:hAnsi="Bahnschrift" w:cs="Liberation Serif;Times New Roma"/>
        </w:rPr>
        <w:t xml:space="preserve"> dunque </w:t>
      </w:r>
      <w:r w:rsidR="00850AD4">
        <w:rPr>
          <w:rFonts w:ascii="Bahnschrift" w:hAnsi="Bahnschrift" w:cs="Liberation Serif;Times New Roma"/>
        </w:rPr>
        <w:t xml:space="preserve"> un viaggio nel tempo, scavando e ritrovando l</w:t>
      </w:r>
      <w:r w:rsidR="00682D26">
        <w:rPr>
          <w:rFonts w:ascii="Bahnschrift" w:hAnsi="Bahnschrift" w:cs="Liberation Serif;Times New Roma"/>
        </w:rPr>
        <w:t>’atmosfera</w:t>
      </w:r>
      <w:r w:rsidR="00CD34BA">
        <w:rPr>
          <w:rFonts w:ascii="Bahnschrift" w:hAnsi="Bahnschrift" w:cs="Liberation Serif;Times New Roma"/>
        </w:rPr>
        <w:t xml:space="preserve">, l’ambientazione </w:t>
      </w:r>
      <w:r w:rsidR="00682D26">
        <w:rPr>
          <w:rFonts w:ascii="Bahnschrift" w:hAnsi="Bahnschrift" w:cs="Liberation Serif;Times New Roma"/>
        </w:rPr>
        <w:t xml:space="preserve">e </w:t>
      </w:r>
      <w:r>
        <w:rPr>
          <w:rFonts w:ascii="Bahnschrift" w:hAnsi="Bahnschrift" w:cs="Liberation Serif;Times New Roma"/>
        </w:rPr>
        <w:t xml:space="preserve">le meraviglie </w:t>
      </w:r>
      <w:r w:rsidR="00CD34BA">
        <w:rPr>
          <w:rFonts w:ascii="Bahnschrift" w:hAnsi="Bahnschrift" w:cs="Liberation Serif;Times New Roma"/>
        </w:rPr>
        <w:t xml:space="preserve"> </w:t>
      </w:r>
      <w:r w:rsidR="00850AD4">
        <w:rPr>
          <w:rFonts w:ascii="Bahnschrift" w:hAnsi="Bahnschrift" w:cs="Liberation Serif;Times New Roma"/>
        </w:rPr>
        <w:t>che solo il mare sa regalare</w:t>
      </w:r>
      <w:r>
        <w:rPr>
          <w:rFonts w:ascii="Bahnschrift" w:hAnsi="Bahnschrift" w:cs="Liberation Serif;Times New Roma"/>
        </w:rPr>
        <w:t xml:space="preserve">.  </w:t>
      </w:r>
      <w:proofErr w:type="spellStart"/>
      <w:r>
        <w:rPr>
          <w:rFonts w:ascii="Bahnschrift" w:hAnsi="Bahnschrift" w:cs="Liberation Serif;Times New Roma"/>
        </w:rPr>
        <w:t>O</w:t>
      </w:r>
      <w:r w:rsidR="00850AD4" w:rsidRPr="00273ECA">
        <w:rPr>
          <w:rFonts w:ascii="Bahnschrift" w:hAnsi="Bahnschrift" w:cs="Liberation Serif;Times New Roma"/>
        </w:rPr>
        <w:t>ttonerie</w:t>
      </w:r>
      <w:proofErr w:type="spellEnd"/>
      <w:r w:rsidR="00850AD4" w:rsidRPr="00273ECA">
        <w:rPr>
          <w:rFonts w:ascii="Bahnschrift" w:hAnsi="Bahnschrift" w:cs="Liberation Serif;Times New Roma"/>
        </w:rPr>
        <w:t>, militaria</w:t>
      </w:r>
      <w:r w:rsidR="00682D26" w:rsidRPr="00273ECA">
        <w:rPr>
          <w:rFonts w:ascii="Bahnschrift" w:hAnsi="Bahnschrift" w:cs="Liberation Serif;Times New Roma"/>
        </w:rPr>
        <w:t>,</w:t>
      </w:r>
      <w:r w:rsidR="00850AD4" w:rsidRPr="00273ECA">
        <w:rPr>
          <w:rFonts w:ascii="Bahnschrift" w:hAnsi="Bahnschrift" w:cs="Liberation Serif;Times New Roma"/>
        </w:rPr>
        <w:t xml:space="preserve"> locandine e fotografie di vecchi film condurr</w:t>
      </w:r>
      <w:r w:rsidR="00AD33C0" w:rsidRPr="00273ECA">
        <w:rPr>
          <w:rFonts w:ascii="Bahnschrift" w:hAnsi="Bahnschrift" w:cs="Liberation Serif;Times New Roma"/>
        </w:rPr>
        <w:t>anno</w:t>
      </w:r>
      <w:r w:rsidR="00850AD4" w:rsidRPr="00273ECA">
        <w:rPr>
          <w:rFonts w:ascii="Bahnschrift" w:hAnsi="Bahnschrift" w:cs="Liberation Serif;Times New Roma"/>
        </w:rPr>
        <w:t xml:space="preserve"> il visitatore in tempi lontani, </w:t>
      </w:r>
      <w:r w:rsidR="00AD33C0" w:rsidRPr="00273ECA">
        <w:rPr>
          <w:rFonts w:ascii="Bahnschrift" w:hAnsi="Bahnschrift" w:cs="Liberation Serif;Times New Roma"/>
        </w:rPr>
        <w:t xml:space="preserve">alla scoperta del </w:t>
      </w:r>
      <w:r w:rsidR="007A1E8D">
        <w:rPr>
          <w:rFonts w:ascii="Bahnschrift" w:hAnsi="Bahnschrift" w:cs="Liberation Serif;Times New Roma"/>
        </w:rPr>
        <w:t>m</w:t>
      </w:r>
      <w:r w:rsidR="00850AD4" w:rsidRPr="00273ECA">
        <w:rPr>
          <w:rFonts w:ascii="Bahnschrift" w:hAnsi="Bahnschrift" w:cs="Liberation Serif;Times New Roma"/>
        </w:rPr>
        <w:t xml:space="preserve">are e </w:t>
      </w:r>
      <w:r w:rsidRPr="00273ECA">
        <w:rPr>
          <w:rFonts w:ascii="Bahnschrift" w:hAnsi="Bahnschrift" w:cs="Liberation Serif;Times New Roma"/>
        </w:rPr>
        <w:t xml:space="preserve">dei luoghi che custodiscono la cultura </w:t>
      </w:r>
      <w:r w:rsidR="007A1E8D">
        <w:rPr>
          <w:rFonts w:ascii="Bahnschrift" w:hAnsi="Bahnschrift" w:cs="Liberation Serif;Times New Roma"/>
        </w:rPr>
        <w:t xml:space="preserve">marinara </w:t>
      </w:r>
      <w:r w:rsidRPr="00273ECA">
        <w:rPr>
          <w:rFonts w:ascii="Bahnschrift" w:hAnsi="Bahnschrift" w:cs="Liberation Serif;Times New Roma"/>
        </w:rPr>
        <w:t>e</w:t>
      </w:r>
      <w:r w:rsidR="00AD33C0" w:rsidRPr="00273ECA">
        <w:rPr>
          <w:rFonts w:ascii="Bahnschrift" w:hAnsi="Bahnschrift" w:cs="Liberation Serif;Times New Roma"/>
        </w:rPr>
        <w:t xml:space="preserve"> tutte </w:t>
      </w:r>
      <w:r w:rsidR="00850AD4" w:rsidRPr="00273ECA">
        <w:rPr>
          <w:rFonts w:ascii="Bahnschrift" w:hAnsi="Bahnschrift" w:cs="Liberation Serif;Times New Roma"/>
        </w:rPr>
        <w:t>le sue molteplici sfaccettature</w:t>
      </w:r>
      <w:r w:rsidR="00850AD4">
        <w:rPr>
          <w:rFonts w:ascii="Bahnschrift" w:hAnsi="Bahnschrift" w:cs="Liberation Serif;Times New Roma"/>
        </w:rPr>
        <w:t>.</w:t>
      </w:r>
      <w:r w:rsidR="007C57D2" w:rsidRPr="00273ECA">
        <w:rPr>
          <w:rFonts w:ascii="Bahnschrift" w:hAnsi="Bahnschrift" w:cs="Liberation Serif;Times New Roma"/>
        </w:rPr>
        <w:t xml:space="preserve"> </w:t>
      </w:r>
    </w:p>
    <w:p w14:paraId="3E3BEFCE" w14:textId="546C1DA0" w:rsidR="00AD33C0" w:rsidRPr="00273ECA" w:rsidRDefault="00DE24CC" w:rsidP="00682D26">
      <w:pPr>
        <w:spacing w:line="480" w:lineRule="auto"/>
        <w:ind w:firstLine="180"/>
        <w:jc w:val="both"/>
        <w:rPr>
          <w:rFonts w:ascii="Bahnschrift" w:hAnsi="Bahnschrift" w:cs="Liberation Serif;Times New Roma"/>
        </w:rPr>
      </w:pPr>
      <w:r>
        <w:rPr>
          <w:rFonts w:ascii="Bahnschrift" w:hAnsi="Bahnschrift" w:cs="Liberation Serif;Times New Roma"/>
        </w:rPr>
        <w:t>“Il profumo, il sapore, i colori, il rumore, l’energia e le emozioni del mare hanno da sempre caratterizzato la vita degli uomini e delle donne, eppure oggi sembra che quel legame vada allentandosi</w:t>
      </w:r>
      <w:r w:rsidR="00CD34BA">
        <w:rPr>
          <w:rFonts w:ascii="Bahnschrift" w:hAnsi="Bahnschrift" w:cs="Liberation Serif;Times New Roma"/>
        </w:rPr>
        <w:t>”</w:t>
      </w:r>
      <w:r w:rsidR="00682D26">
        <w:rPr>
          <w:rFonts w:ascii="Bahnschrift" w:hAnsi="Bahnschrift" w:cs="Liberation Serif;Times New Roma"/>
        </w:rPr>
        <w:t xml:space="preserve">. </w:t>
      </w:r>
      <w:r w:rsidRPr="00273ECA">
        <w:rPr>
          <w:rFonts w:ascii="Bahnschrift" w:hAnsi="Bahnschrift" w:cs="Liberation Serif;Times New Roma"/>
        </w:rPr>
        <w:tab/>
      </w:r>
      <w:r w:rsidR="00AA1452">
        <w:rPr>
          <w:rFonts w:ascii="Bahnschrift" w:hAnsi="Bahnschrift" w:cs="Liberation Serif;Times New Roma"/>
        </w:rPr>
        <w:t>Sulla base di tale convinzione</w:t>
      </w:r>
      <w:r w:rsidR="007A1E8D">
        <w:rPr>
          <w:rFonts w:ascii="Bahnschrift" w:hAnsi="Bahnschrift" w:cs="Liberation Serif;Times New Roma"/>
        </w:rPr>
        <w:t xml:space="preserve">, è stata ideata tale </w:t>
      </w:r>
      <w:r w:rsidR="00AD33C0" w:rsidRPr="00273ECA">
        <w:rPr>
          <w:rFonts w:ascii="Bahnschrift" w:hAnsi="Bahnschrift" w:cs="Liberation Serif;Times New Roma"/>
        </w:rPr>
        <w:t xml:space="preserve">esposizione </w:t>
      </w:r>
      <w:r w:rsidR="00AD33C0">
        <w:rPr>
          <w:rFonts w:ascii="Bahnschrift" w:hAnsi="Bahnschrift" w:cs="Liberation Serif;Times New Roma"/>
        </w:rPr>
        <w:t xml:space="preserve">che proietta nel futuro, una città che ha la sua storia scritta nel mare. L’obiettivo è il recupero della vocazione storico - marinara e dell'attività subacquea che </w:t>
      </w:r>
      <w:r w:rsidR="00CD34BA">
        <w:rPr>
          <w:rFonts w:ascii="Bahnschrift" w:hAnsi="Bahnschrift" w:cs="Liberation Serif;Times New Roma"/>
        </w:rPr>
        <w:t xml:space="preserve">consente </w:t>
      </w:r>
      <w:r w:rsidR="00AD33C0">
        <w:rPr>
          <w:rFonts w:ascii="Bahnschrift" w:hAnsi="Bahnschrift" w:cs="Liberation Serif;Times New Roma"/>
        </w:rPr>
        <w:t xml:space="preserve">all'uomo la permanenza in un ambiente sommerso e </w:t>
      </w:r>
      <w:r w:rsidR="00CD34BA">
        <w:rPr>
          <w:rFonts w:ascii="Bahnschrift" w:hAnsi="Bahnschrift" w:cs="Liberation Serif;Times New Roma"/>
        </w:rPr>
        <w:t>la p</w:t>
      </w:r>
      <w:r w:rsidR="00AD33C0">
        <w:rPr>
          <w:rFonts w:ascii="Bahnschrift" w:hAnsi="Bahnschrift" w:cs="Liberation Serif;Times New Roma"/>
        </w:rPr>
        <w:t>rom</w:t>
      </w:r>
      <w:r w:rsidR="00CD34BA">
        <w:rPr>
          <w:rFonts w:ascii="Bahnschrift" w:hAnsi="Bahnschrift" w:cs="Liberation Serif;Times New Roma"/>
        </w:rPr>
        <w:t>ozione d</w:t>
      </w:r>
      <w:r w:rsidR="00AA1452">
        <w:rPr>
          <w:rFonts w:ascii="Bahnschrift" w:hAnsi="Bahnschrift" w:cs="Liberation Serif;Times New Roma"/>
        </w:rPr>
        <w:t xml:space="preserve">ella </w:t>
      </w:r>
      <w:r w:rsidR="00AD33C0">
        <w:rPr>
          <w:rFonts w:ascii="Bahnschrift" w:hAnsi="Bahnschrift" w:cs="Liberation Serif;Times New Roma"/>
        </w:rPr>
        <w:t xml:space="preserve">cultura </w:t>
      </w:r>
      <w:r w:rsidR="00AD33C0" w:rsidRPr="00CD34BA">
        <w:rPr>
          <w:rFonts w:ascii="Bahnschrift" w:hAnsi="Bahnschrift" w:cs="Liberation Serif;Times New Roma"/>
        </w:rPr>
        <w:t>dei piccoli musei</w:t>
      </w:r>
      <w:r w:rsidR="00AD33C0">
        <w:rPr>
          <w:rFonts w:ascii="Bahnschrift" w:hAnsi="Bahnschrift" w:cs="Liberation Serif;Times New Roma"/>
        </w:rPr>
        <w:t>, in grado di valorizzarne le specificità: dal legame con il territorio, all’accoglienza e</w:t>
      </w:r>
      <w:r w:rsidR="007A1E8D">
        <w:rPr>
          <w:rFonts w:ascii="Bahnschrift" w:hAnsi="Bahnschrift" w:cs="Liberation Serif;Times New Roma"/>
        </w:rPr>
        <w:t>d</w:t>
      </w:r>
      <w:r w:rsidR="00AD33C0">
        <w:rPr>
          <w:rFonts w:ascii="Bahnschrift" w:hAnsi="Bahnschrift" w:cs="Liberation Serif;Times New Roma"/>
        </w:rPr>
        <w:t xml:space="preserve"> alla promozione turistico - culturale, alle modalità espositive e alla capacità di offrire esperienze originali ai visitatori.</w:t>
      </w:r>
    </w:p>
    <w:p w14:paraId="1CCFCDBE" w14:textId="0688A835" w:rsidR="00467840" w:rsidRPr="00CD34BA" w:rsidRDefault="00BE559C" w:rsidP="00273ECA">
      <w:pPr>
        <w:spacing w:line="480" w:lineRule="auto"/>
        <w:ind w:firstLine="181"/>
        <w:jc w:val="both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ab/>
      </w:r>
      <w:r w:rsidR="00A62E26" w:rsidRPr="00CD34BA">
        <w:rPr>
          <w:rFonts w:ascii="Bahnschrift" w:hAnsi="Bahnschrift" w:cs="Liberation Serif;Times New Roma"/>
        </w:rPr>
        <w:t xml:space="preserve">La </w:t>
      </w:r>
      <w:r w:rsidR="009D57CF" w:rsidRPr="00CD34BA">
        <w:rPr>
          <w:rFonts w:ascii="Bahnschrift" w:hAnsi="Bahnschrift" w:cs="Liberation Serif;Times New Roma"/>
        </w:rPr>
        <w:t>M</w:t>
      </w:r>
      <w:r w:rsidR="00A62E26" w:rsidRPr="00CD34BA">
        <w:rPr>
          <w:rFonts w:ascii="Bahnschrift" w:hAnsi="Bahnschrift" w:cs="Liberation Serif;Times New Roma"/>
        </w:rPr>
        <w:t xml:space="preserve">ostra sarà visitabile </w:t>
      </w:r>
      <w:r w:rsidR="00B313A1" w:rsidRPr="00CD34BA">
        <w:rPr>
          <w:rFonts w:ascii="Bahnschrift" w:hAnsi="Bahnschrift" w:cs="Liberation Serif;Times New Roma"/>
        </w:rPr>
        <w:t xml:space="preserve">gratuitamente </w:t>
      </w:r>
      <w:r w:rsidR="00467840" w:rsidRPr="00CD34BA">
        <w:rPr>
          <w:rFonts w:ascii="Bahnschrift" w:hAnsi="Bahnschrift" w:cs="Liberation Serif;Times New Roma"/>
        </w:rPr>
        <w:t xml:space="preserve">dal </w:t>
      </w:r>
      <w:r w:rsidR="00DE24CC" w:rsidRPr="00CD34BA">
        <w:rPr>
          <w:rFonts w:ascii="Bahnschrift" w:hAnsi="Bahnschrift" w:cs="Liberation Serif;Times New Roma"/>
        </w:rPr>
        <w:t>12</w:t>
      </w:r>
      <w:r w:rsidR="00467840" w:rsidRPr="00CD34BA">
        <w:rPr>
          <w:rFonts w:ascii="Bahnschrift" w:hAnsi="Bahnschrift" w:cs="Liberation Serif;Times New Roma"/>
        </w:rPr>
        <w:t xml:space="preserve"> al </w:t>
      </w:r>
      <w:r w:rsidR="00DE24CC" w:rsidRPr="00CD34BA">
        <w:rPr>
          <w:rFonts w:ascii="Bahnschrift" w:hAnsi="Bahnschrift" w:cs="Liberation Serif;Times New Roma"/>
        </w:rPr>
        <w:t xml:space="preserve">17 gennaio </w:t>
      </w:r>
      <w:r w:rsidR="00467840" w:rsidRPr="00CD34BA">
        <w:rPr>
          <w:rFonts w:ascii="Bahnschrift" w:hAnsi="Bahnschrift" w:cs="Liberation Serif;Times New Roma"/>
        </w:rPr>
        <w:t>202</w:t>
      </w:r>
      <w:r w:rsidR="00DE24CC" w:rsidRPr="00CD34BA">
        <w:rPr>
          <w:rFonts w:ascii="Bahnschrift" w:hAnsi="Bahnschrift" w:cs="Liberation Serif;Times New Roma"/>
        </w:rPr>
        <w:t>4</w:t>
      </w:r>
      <w:r w:rsidR="00492222">
        <w:rPr>
          <w:rFonts w:ascii="Bahnschrift" w:hAnsi="Bahnschrift" w:cs="Liberation Serif;Times New Roma"/>
        </w:rPr>
        <w:t>,</w:t>
      </w:r>
      <w:r w:rsidR="00467840" w:rsidRPr="00CD34BA">
        <w:rPr>
          <w:rFonts w:ascii="Bahnschrift" w:hAnsi="Bahnschrift" w:cs="Liberation Serif;Times New Roma"/>
        </w:rPr>
        <w:t xml:space="preserve"> dalle ore 16.00 alle ore 19.00.</w:t>
      </w:r>
      <w:r w:rsidR="00854FC2" w:rsidRPr="00CD34BA">
        <w:rPr>
          <w:rFonts w:ascii="Bahnschrift" w:hAnsi="Bahnschrift" w:cs="Liberation Serif;Times New Roma"/>
        </w:rPr>
        <w:t xml:space="preserve"> </w:t>
      </w:r>
      <w:r w:rsidR="00CD34BA">
        <w:rPr>
          <w:rFonts w:ascii="Bahnschrift" w:hAnsi="Bahnschrift" w:cs="Liberation Serif;Times New Roma"/>
        </w:rPr>
        <w:t xml:space="preserve"> </w:t>
      </w:r>
      <w:r w:rsidR="00DE24CC" w:rsidRPr="00492222">
        <w:rPr>
          <w:rFonts w:ascii="Bahnschrift" w:hAnsi="Bahnschrift" w:cs="Liberation Serif;Times New Roma"/>
          <w:b/>
          <w:bCs/>
        </w:rPr>
        <w:t>Venerdì 12 gennaio</w:t>
      </w:r>
      <w:r w:rsidR="007A1E8D" w:rsidRPr="00492222">
        <w:rPr>
          <w:rFonts w:ascii="Bahnschrift" w:hAnsi="Bahnschrift" w:cs="Liberation Serif;Times New Roma"/>
          <w:b/>
          <w:bCs/>
        </w:rPr>
        <w:t xml:space="preserve"> 2024</w:t>
      </w:r>
      <w:r w:rsidR="00DE24CC" w:rsidRPr="00492222">
        <w:rPr>
          <w:rFonts w:ascii="Bahnschrift" w:hAnsi="Bahnschrift" w:cs="Liberation Serif;Times New Roma"/>
          <w:b/>
          <w:bCs/>
        </w:rPr>
        <w:t xml:space="preserve"> </w:t>
      </w:r>
      <w:r w:rsidR="00467840" w:rsidRPr="00492222">
        <w:rPr>
          <w:rFonts w:ascii="Bahnschrift" w:hAnsi="Bahnschrift" w:cs="Liberation Serif;Times New Roma"/>
          <w:b/>
          <w:bCs/>
        </w:rPr>
        <w:t>alle ore 18.</w:t>
      </w:r>
      <w:r w:rsidR="00DE24CC" w:rsidRPr="00492222">
        <w:rPr>
          <w:rFonts w:ascii="Bahnschrift" w:hAnsi="Bahnschrift" w:cs="Liberation Serif;Times New Roma"/>
          <w:b/>
          <w:bCs/>
        </w:rPr>
        <w:t>0</w:t>
      </w:r>
      <w:r w:rsidR="00467840" w:rsidRPr="00492222">
        <w:rPr>
          <w:rFonts w:ascii="Bahnschrift" w:hAnsi="Bahnschrift" w:cs="Liberation Serif;Times New Roma"/>
          <w:b/>
          <w:bCs/>
        </w:rPr>
        <w:t>0</w:t>
      </w:r>
      <w:r w:rsidR="00CD34BA" w:rsidRPr="00CD34BA">
        <w:rPr>
          <w:rFonts w:ascii="Bahnschrift" w:hAnsi="Bahnschrift" w:cs="Liberation Serif;Times New Roma"/>
        </w:rPr>
        <w:t xml:space="preserve"> è previsto</w:t>
      </w:r>
      <w:r w:rsidR="00A67DF0" w:rsidRPr="00CD34BA">
        <w:rPr>
          <w:rFonts w:ascii="Bahnschrift" w:hAnsi="Bahnschrift" w:cs="Liberation Serif;Times New Roma"/>
        </w:rPr>
        <w:t xml:space="preserve"> </w:t>
      </w:r>
      <w:r w:rsidR="00DE24CC" w:rsidRPr="00CD34BA">
        <w:rPr>
          <w:rFonts w:ascii="Bahnschrift" w:hAnsi="Bahnschrift" w:cs="Liberation Serif;Times New Roma"/>
        </w:rPr>
        <w:t>un momento inaugurale</w:t>
      </w:r>
      <w:r w:rsidR="00CD34BA" w:rsidRPr="00CD34BA">
        <w:rPr>
          <w:rFonts w:ascii="Bahnschrift" w:hAnsi="Bahnschrift" w:cs="Liberation Serif;Times New Roma"/>
        </w:rPr>
        <w:t xml:space="preserve"> con</w:t>
      </w:r>
      <w:r w:rsidR="00DE24CC" w:rsidRPr="00CD34BA">
        <w:rPr>
          <w:rFonts w:ascii="Bahnschrift" w:hAnsi="Bahnschrift" w:cs="Liberation Serif;Times New Roma"/>
        </w:rPr>
        <w:t xml:space="preserve"> </w:t>
      </w:r>
      <w:r w:rsidR="00CD34BA" w:rsidRPr="00CD34BA">
        <w:rPr>
          <w:rFonts w:ascii="Bahnschrift" w:hAnsi="Bahnschrift" w:cs="Liberation Serif;Times New Roma"/>
        </w:rPr>
        <w:t xml:space="preserve">il taglio del nastro </w:t>
      </w:r>
      <w:r w:rsidR="00DE24CC" w:rsidRPr="00CD34BA">
        <w:rPr>
          <w:rFonts w:ascii="Bahnschrift" w:hAnsi="Bahnschrift" w:cs="Liberation Serif;Times New Roma"/>
        </w:rPr>
        <w:t xml:space="preserve">alla presenza del </w:t>
      </w:r>
      <w:r w:rsidR="00CD34BA" w:rsidRPr="00CD34BA">
        <w:rPr>
          <w:rFonts w:ascii="Bahnschrift" w:hAnsi="Bahnschrift" w:cs="Liberation Serif;Times New Roma"/>
        </w:rPr>
        <w:t>P</w:t>
      </w:r>
      <w:r w:rsidR="00DE24CC" w:rsidRPr="00CD34BA">
        <w:rPr>
          <w:rFonts w:ascii="Bahnschrift" w:hAnsi="Bahnschrift" w:cs="Liberation Serif;Times New Roma"/>
        </w:rPr>
        <w:t xml:space="preserve">residente della Fondazione </w:t>
      </w:r>
      <w:proofErr w:type="spellStart"/>
      <w:r w:rsidR="00DE24CC" w:rsidRPr="00CD34BA">
        <w:rPr>
          <w:rFonts w:ascii="Bahnschrift" w:hAnsi="Bahnschrift" w:cs="Liberation Serif;Times New Roma"/>
        </w:rPr>
        <w:t>Carisal</w:t>
      </w:r>
      <w:proofErr w:type="spellEnd"/>
      <w:r w:rsidR="00CD34BA" w:rsidRPr="00CD34BA">
        <w:rPr>
          <w:rFonts w:ascii="Bahnschrift" w:hAnsi="Bahnschrift" w:cs="Liberation Serif;Times New Roma"/>
        </w:rPr>
        <w:t>,</w:t>
      </w:r>
      <w:r w:rsidR="00DE24CC" w:rsidRPr="00CD34BA">
        <w:rPr>
          <w:rFonts w:ascii="Bahnschrift" w:hAnsi="Bahnschrift" w:cs="Liberation Serif;Times New Roma"/>
        </w:rPr>
        <w:t xml:space="preserve"> Domenico Credendino e</w:t>
      </w:r>
      <w:r w:rsidR="00CD34BA" w:rsidRPr="00CD34BA">
        <w:rPr>
          <w:rFonts w:ascii="Bahnschrift" w:hAnsi="Bahnschrift" w:cs="Liberation Serif;Times New Roma"/>
        </w:rPr>
        <w:t xml:space="preserve"> del </w:t>
      </w:r>
      <w:r w:rsidR="00DE24CC" w:rsidRPr="00CD34BA">
        <w:rPr>
          <w:rFonts w:ascii="Bahnschrift" w:hAnsi="Bahnschrift" w:cs="Liberation Serif;Times New Roma"/>
        </w:rPr>
        <w:t>Presidente dell’Associazione</w:t>
      </w:r>
      <w:r w:rsidR="000307D4">
        <w:rPr>
          <w:rFonts w:ascii="Bahnschrift" w:hAnsi="Bahnschrift" w:cs="Liberation Serif;Times New Roma"/>
        </w:rPr>
        <w:t xml:space="preserve"> Ordinate Centrali,</w:t>
      </w:r>
      <w:r w:rsidR="00DE24CC" w:rsidRPr="00CD34BA">
        <w:rPr>
          <w:rFonts w:ascii="Bahnschrift" w:hAnsi="Bahnschrift" w:cs="Liberation Serif;Times New Roma"/>
        </w:rPr>
        <w:t xml:space="preserve"> Luigi Romano</w:t>
      </w:r>
      <w:r w:rsidR="00CD34BA" w:rsidRPr="00CD34BA">
        <w:rPr>
          <w:rFonts w:ascii="Bahnschrift" w:hAnsi="Bahnschrift" w:cs="Liberation Serif;Times New Roma"/>
        </w:rPr>
        <w:t>.</w:t>
      </w:r>
    </w:p>
    <w:p w14:paraId="74824D9F" w14:textId="59B79E5F" w:rsidR="00854FC2" w:rsidRPr="00273ECA" w:rsidRDefault="00854FC2" w:rsidP="00854FC2">
      <w:pPr>
        <w:spacing w:after="0"/>
        <w:jc w:val="both"/>
        <w:rPr>
          <w:rFonts w:ascii="Bahnschrift" w:hAnsi="Bahnschrift" w:cs="Liberation Serif;Times New Roma"/>
        </w:rPr>
      </w:pPr>
    </w:p>
    <w:p w14:paraId="17437793" w14:textId="7295BE66" w:rsidR="008523A3" w:rsidRPr="00273ECA" w:rsidRDefault="008523A3" w:rsidP="008523A3">
      <w:pPr>
        <w:jc w:val="both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Salerno,</w:t>
      </w:r>
      <w:r w:rsidR="000968C9" w:rsidRPr="00273ECA">
        <w:rPr>
          <w:rFonts w:ascii="Bahnschrift" w:hAnsi="Bahnschrift" w:cs="Liberation Serif;Times New Roma"/>
        </w:rPr>
        <w:t xml:space="preserve"> </w:t>
      </w:r>
      <w:r w:rsidR="00DE24CC" w:rsidRPr="00273ECA">
        <w:rPr>
          <w:rFonts w:ascii="Bahnschrift" w:hAnsi="Bahnschrift" w:cs="Liberation Serif;Times New Roma"/>
        </w:rPr>
        <w:t>10</w:t>
      </w:r>
      <w:r w:rsidR="00CD34BA" w:rsidRPr="00273ECA">
        <w:rPr>
          <w:rFonts w:ascii="Bahnschrift" w:hAnsi="Bahnschrift" w:cs="Liberation Serif;Times New Roma"/>
        </w:rPr>
        <w:t xml:space="preserve"> gennaio </w:t>
      </w:r>
      <w:r w:rsidR="00DE24CC" w:rsidRPr="00273ECA">
        <w:rPr>
          <w:rFonts w:ascii="Bahnschrift" w:hAnsi="Bahnschrift" w:cs="Liberation Serif;Times New Roma"/>
        </w:rPr>
        <w:t>2024</w:t>
      </w:r>
    </w:p>
    <w:p w14:paraId="7EF55138" w14:textId="77777777" w:rsidR="000968C9" w:rsidRPr="00273ECA" w:rsidRDefault="000968C9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</w:p>
    <w:p w14:paraId="4414808A" w14:textId="25FEB16B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Ufficio Stampa Fondazione </w:t>
      </w:r>
      <w:proofErr w:type="spellStart"/>
      <w:r w:rsidRPr="00273ECA">
        <w:rPr>
          <w:rFonts w:ascii="Bahnschrift" w:hAnsi="Bahnschrift" w:cs="Liberation Serif;Times New Roma"/>
        </w:rPr>
        <w:t>Carisal</w:t>
      </w:r>
      <w:proofErr w:type="spellEnd"/>
      <w:r w:rsidRPr="00273ECA">
        <w:rPr>
          <w:rFonts w:ascii="Bahnschrift" w:hAnsi="Bahnschrift" w:cs="Liberation Serif;Times New Roma"/>
        </w:rPr>
        <w:t xml:space="preserve"> </w:t>
      </w:r>
    </w:p>
    <w:p w14:paraId="6193FA2F" w14:textId="77777777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Via Bastioni, 14/16 </w:t>
      </w:r>
    </w:p>
    <w:p w14:paraId="615B133A" w14:textId="1640E33D" w:rsidR="0063450B" w:rsidRPr="00273ECA" w:rsidRDefault="0063450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84122 </w:t>
      </w:r>
      <w:r w:rsidR="00D34F1B" w:rsidRPr="00273ECA">
        <w:rPr>
          <w:rFonts w:ascii="Bahnschrift" w:hAnsi="Bahnschrift" w:cs="Liberation Serif;Times New Roma"/>
        </w:rPr>
        <w:t xml:space="preserve">Salerno </w:t>
      </w:r>
    </w:p>
    <w:p w14:paraId="04F1C4EE" w14:textId="071F894A" w:rsidR="00D34F1B" w:rsidRPr="00273ECA" w:rsidRDefault="00D34F1B" w:rsidP="00D34F1B">
      <w:pPr>
        <w:widowControl w:val="0"/>
        <w:suppressAutoHyphens/>
        <w:spacing w:after="0" w:line="240" w:lineRule="auto"/>
        <w:jc w:val="both"/>
        <w:textAlignment w:val="baseline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>Tel. 089</w:t>
      </w:r>
      <w:r w:rsidR="00BE5E99" w:rsidRPr="00273ECA">
        <w:rPr>
          <w:rFonts w:ascii="Bahnschrift" w:hAnsi="Bahnschrift" w:cs="Liberation Serif;Times New Roma"/>
        </w:rPr>
        <w:t>.</w:t>
      </w:r>
      <w:r w:rsidRPr="00273ECA">
        <w:rPr>
          <w:rFonts w:ascii="Bahnschrift" w:hAnsi="Bahnschrift" w:cs="Liberation Serif;Times New Roma"/>
        </w:rPr>
        <w:t xml:space="preserve">230611 </w:t>
      </w:r>
    </w:p>
    <w:p w14:paraId="4A1C887F" w14:textId="34381DEC" w:rsidR="00D34F1B" w:rsidRPr="00273ECA" w:rsidRDefault="00D34F1B" w:rsidP="00070CE7">
      <w:pPr>
        <w:spacing w:after="0" w:line="240" w:lineRule="auto"/>
        <w:rPr>
          <w:rFonts w:ascii="Bahnschrift" w:hAnsi="Bahnschrift" w:cs="Liberation Serif;Times New Roma"/>
        </w:rPr>
      </w:pPr>
      <w:r w:rsidRPr="00273ECA">
        <w:rPr>
          <w:rFonts w:ascii="Bahnschrift" w:hAnsi="Bahnschrift" w:cs="Liberation Serif;Times New Roma"/>
        </w:rPr>
        <w:t xml:space="preserve">email: </w:t>
      </w:r>
      <w:hyperlink r:id="rId7" w:history="1">
        <w:r w:rsidRPr="00273ECA">
          <w:rPr>
            <w:rFonts w:ascii="Bahnschrift" w:hAnsi="Bahnschrift" w:cs="Liberation Serif;Times New Roma"/>
          </w:rPr>
          <w:t>tafuri@fondazionecarisal.it</w:t>
        </w:r>
      </w:hyperlink>
      <w:r w:rsidRPr="00273ECA">
        <w:rPr>
          <w:rFonts w:ascii="Bahnschrift" w:hAnsi="Bahnschrift" w:cs="Liberation Serif;Times New Roma"/>
        </w:rPr>
        <w:t xml:space="preserve">; </w:t>
      </w:r>
      <w:r w:rsidR="0063450B" w:rsidRPr="00273ECA">
        <w:rPr>
          <w:rFonts w:ascii="Bahnschrift" w:hAnsi="Bahnschrift" w:cs="Liberation Serif;Times New Roma"/>
        </w:rPr>
        <w:t>area</w:t>
      </w:r>
      <w:hyperlink r:id="rId8" w:history="1">
        <w:r w:rsidR="0063450B" w:rsidRPr="00273ECA">
          <w:rPr>
            <w:rFonts w:ascii="Bahnschrift" w:hAnsi="Bahnschrift" w:cs="Liberation Serif;Times New Roma"/>
          </w:rPr>
          <w:t>comunicazione@fondazionecarisal.it</w:t>
        </w:r>
      </w:hyperlink>
    </w:p>
    <w:p w14:paraId="6D73F553" w14:textId="2B4609F4" w:rsidR="000307D4" w:rsidRDefault="000307D4" w:rsidP="000307D4">
      <w:pPr>
        <w:widowControl w:val="0"/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3366"/>
          <w:sz w:val="28"/>
          <w:szCs w:val="28"/>
          <w:lang w:eastAsia="it-IT"/>
        </w:rPr>
      </w:pPr>
      <w:r>
        <w:rPr>
          <w:rFonts w:eastAsia="SimSun"/>
          <w:color w:val="000000"/>
          <w:sz w:val="20"/>
          <w:szCs w:val="20"/>
          <w:lang w:eastAsia="hi-IN" w:bidi="hi-IN"/>
        </w:rPr>
        <w:t xml:space="preserve">sito: </w:t>
      </w:r>
      <w:hyperlink r:id="rId9" w:history="1">
        <w:r>
          <w:rPr>
            <w:rStyle w:val="Collegamentoipertestuale"/>
            <w:rFonts w:eastAsia="SimSun"/>
            <w:sz w:val="20"/>
            <w:szCs w:val="20"/>
          </w:rPr>
          <w:t>www.fondazionecarisal.it</w:t>
        </w:r>
      </w:hyperlink>
      <w:r>
        <w:rPr>
          <w:rFonts w:eastAsia="SimSun"/>
          <w:color w:val="000000"/>
          <w:sz w:val="20"/>
          <w:szCs w:val="20"/>
          <w:lang w:eastAsia="hi-IN" w:bidi="hi-IN"/>
        </w:rPr>
        <w:t xml:space="preserve">; </w:t>
      </w:r>
      <w:r>
        <w:rPr>
          <w:rFonts w:eastAsia="SimSun"/>
          <w:noProof/>
          <w:color w:val="000000"/>
          <w:sz w:val="20"/>
          <w:szCs w:val="20"/>
          <w:lang w:bidi="hi-IN"/>
        </w:rPr>
        <w:drawing>
          <wp:inline distT="0" distB="0" distL="0" distR="0" wp14:anchorId="546B3374" wp14:editId="1FCA3453">
            <wp:extent cx="161290" cy="161290"/>
            <wp:effectExtent l="0" t="0" r="0" b="0"/>
            <wp:docPr id="17296614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/>
          <w:color w:val="000000"/>
          <w:sz w:val="20"/>
          <w:szCs w:val="20"/>
          <w:lang w:eastAsia="hi-IN" w:bidi="hi-IN"/>
        </w:rPr>
        <w:t xml:space="preserve">Fondazione </w:t>
      </w:r>
      <w:proofErr w:type="spellStart"/>
      <w:r>
        <w:rPr>
          <w:rFonts w:eastAsia="SimSun"/>
          <w:color w:val="000000"/>
          <w:sz w:val="20"/>
          <w:szCs w:val="20"/>
          <w:lang w:eastAsia="hi-IN" w:bidi="hi-IN"/>
        </w:rPr>
        <w:t>Carisal</w:t>
      </w:r>
      <w:proofErr w:type="spellEnd"/>
      <w:r>
        <w:rPr>
          <w:rFonts w:eastAsia="SimSun"/>
          <w:color w:val="000000"/>
          <w:sz w:val="20"/>
          <w:szCs w:val="20"/>
          <w:lang w:eastAsia="hi-IN" w:bidi="hi-IN"/>
        </w:rPr>
        <w:t>;</w:t>
      </w:r>
      <w:r>
        <w:rPr>
          <w:rFonts w:eastAsia="SimSun" w:cs="Mangal"/>
          <w:noProof/>
          <w:sz w:val="20"/>
          <w:szCs w:val="20"/>
          <w:lang w:eastAsia="hi-IN" w:bidi="hi-IN"/>
        </w:rPr>
        <w:t xml:space="preserve"> </w:t>
      </w:r>
      <w:r>
        <w:rPr>
          <w:rFonts w:eastAsia="SimSun" w:cs="Mangal"/>
          <w:noProof/>
          <w:sz w:val="20"/>
          <w:szCs w:val="20"/>
          <w:lang w:eastAsia="hi-IN" w:bidi="hi-IN"/>
        </w:rPr>
        <w:drawing>
          <wp:inline distT="0" distB="0" distL="0" distR="0" wp14:anchorId="2FA1CE4C" wp14:editId="241FA063">
            <wp:extent cx="161290" cy="168910"/>
            <wp:effectExtent l="0" t="0" r="0" b="2540"/>
            <wp:docPr id="736240690" name="Immagine 1" descr="instagra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nstagram-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45" t="6116" r="26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SimSun" w:cs="Mangal"/>
          <w:noProof/>
          <w:sz w:val="20"/>
          <w:szCs w:val="20"/>
          <w:lang w:eastAsia="hi-IN" w:bidi="hi-IN"/>
        </w:rPr>
        <w:t>fondazione_carisal</w:t>
      </w:r>
      <w:r>
        <w:rPr>
          <w:rFonts w:eastAsia="SimSun"/>
          <w:color w:val="000000"/>
          <w:sz w:val="20"/>
          <w:szCs w:val="20"/>
          <w:lang w:eastAsia="hi-IN" w:bidi="hi-IN"/>
        </w:rPr>
        <w:t xml:space="preserve"> </w:t>
      </w:r>
    </w:p>
    <w:p w14:paraId="44FB2425" w14:textId="77777777" w:rsidR="00467840" w:rsidRPr="00707041" w:rsidRDefault="00467840" w:rsidP="00467840">
      <w:pPr>
        <w:widowControl w:val="0"/>
        <w:suppressAutoHyphens/>
        <w:spacing w:after="0" w:line="240" w:lineRule="auto"/>
        <w:jc w:val="both"/>
        <w:textAlignment w:val="baseline"/>
        <w:rPr>
          <w:rFonts w:asciiTheme="majorHAnsi" w:hAnsiTheme="majorHAnsi"/>
          <w:b/>
          <w:bCs/>
          <w:sz w:val="28"/>
          <w:szCs w:val="24"/>
          <w:u w:val="single"/>
          <w:vertAlign w:val="superscript"/>
        </w:rPr>
      </w:pPr>
    </w:p>
    <w:sectPr w:rsidR="00467840" w:rsidRPr="00707041" w:rsidSect="00F228E9">
      <w:headerReference w:type="default" r:id="rId12"/>
      <w:footerReference w:type="defaul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4FDB" w14:textId="77777777" w:rsidR="009149B3" w:rsidRDefault="009149B3" w:rsidP="00A05406">
      <w:pPr>
        <w:spacing w:after="0" w:line="240" w:lineRule="auto"/>
      </w:pPr>
      <w:r>
        <w:separator/>
      </w:r>
    </w:p>
  </w:endnote>
  <w:endnote w:type="continuationSeparator" w:id="0">
    <w:p w14:paraId="276B5CB8" w14:textId="77777777" w:rsidR="009149B3" w:rsidRDefault="009149B3" w:rsidP="00A0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0162029"/>
      <w:docPartObj>
        <w:docPartGallery w:val="Page Numbers (Bottom of Page)"/>
        <w:docPartUnique/>
      </w:docPartObj>
    </w:sdtPr>
    <w:sdtContent>
      <w:p w14:paraId="7806DC97" w14:textId="77777777" w:rsidR="00F228E9" w:rsidRDefault="00F228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497FDF" w14:textId="77777777" w:rsidR="00F228E9" w:rsidRDefault="00F228E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9890" w14:textId="77777777" w:rsidR="009149B3" w:rsidRDefault="009149B3" w:rsidP="00A05406">
      <w:pPr>
        <w:spacing w:after="0" w:line="240" w:lineRule="auto"/>
      </w:pPr>
      <w:r>
        <w:separator/>
      </w:r>
    </w:p>
  </w:footnote>
  <w:footnote w:type="continuationSeparator" w:id="0">
    <w:p w14:paraId="6FC3639B" w14:textId="77777777" w:rsidR="009149B3" w:rsidRDefault="009149B3" w:rsidP="00A0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E0248" w14:textId="14D6DF51" w:rsidR="00CB6D46" w:rsidRDefault="00CB6D46">
    <w:pPr>
      <w:pStyle w:val="Intestazione"/>
    </w:pPr>
    <w:r w:rsidRPr="00D34F1B">
      <w:rPr>
        <w:rFonts w:ascii="Calibri" w:eastAsia="Calibri" w:hAnsi="Calibri" w:cs="Times New Roman"/>
        <w:noProof/>
      </w:rPr>
      <w:drawing>
        <wp:inline distT="0" distB="0" distL="0" distR="0" wp14:anchorId="29A7A17B" wp14:editId="1EEAA8FA">
          <wp:extent cx="2918460" cy="1135380"/>
          <wp:effectExtent l="0" t="0" r="0" b="7620"/>
          <wp:docPr id="197322576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407870" w14:textId="77777777" w:rsidR="00CB6D46" w:rsidRDefault="00CB6D4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E5"/>
    <w:rsid w:val="00024628"/>
    <w:rsid w:val="00027F4E"/>
    <w:rsid w:val="000307D4"/>
    <w:rsid w:val="000364F7"/>
    <w:rsid w:val="0004648A"/>
    <w:rsid w:val="00054979"/>
    <w:rsid w:val="00054EE5"/>
    <w:rsid w:val="00061334"/>
    <w:rsid w:val="000616D0"/>
    <w:rsid w:val="0006506F"/>
    <w:rsid w:val="00070CE7"/>
    <w:rsid w:val="000850A3"/>
    <w:rsid w:val="000968C9"/>
    <w:rsid w:val="000A0807"/>
    <w:rsid w:val="000A304C"/>
    <w:rsid w:val="000D3EDD"/>
    <w:rsid w:val="000D44DB"/>
    <w:rsid w:val="000D602B"/>
    <w:rsid w:val="00102A7A"/>
    <w:rsid w:val="00117612"/>
    <w:rsid w:val="00117E89"/>
    <w:rsid w:val="001631FF"/>
    <w:rsid w:val="001953D6"/>
    <w:rsid w:val="00197E32"/>
    <w:rsid w:val="001A445D"/>
    <w:rsid w:val="001A7C03"/>
    <w:rsid w:val="001B68C9"/>
    <w:rsid w:val="001D2343"/>
    <w:rsid w:val="0023012E"/>
    <w:rsid w:val="00233710"/>
    <w:rsid w:val="00264E4F"/>
    <w:rsid w:val="00273ECA"/>
    <w:rsid w:val="002B7BCB"/>
    <w:rsid w:val="002D222A"/>
    <w:rsid w:val="002F1F52"/>
    <w:rsid w:val="00327150"/>
    <w:rsid w:val="00331868"/>
    <w:rsid w:val="00336EDF"/>
    <w:rsid w:val="00345BE2"/>
    <w:rsid w:val="00365833"/>
    <w:rsid w:val="003873F5"/>
    <w:rsid w:val="003B13E0"/>
    <w:rsid w:val="003B57D4"/>
    <w:rsid w:val="00406215"/>
    <w:rsid w:val="0042189D"/>
    <w:rsid w:val="00425873"/>
    <w:rsid w:val="0042588D"/>
    <w:rsid w:val="004507BB"/>
    <w:rsid w:val="00467840"/>
    <w:rsid w:val="00492222"/>
    <w:rsid w:val="004D0753"/>
    <w:rsid w:val="0050013C"/>
    <w:rsid w:val="00503260"/>
    <w:rsid w:val="00577F19"/>
    <w:rsid w:val="005D73E9"/>
    <w:rsid w:val="00600F3F"/>
    <w:rsid w:val="0063450B"/>
    <w:rsid w:val="00682D26"/>
    <w:rsid w:val="006A3843"/>
    <w:rsid w:val="006A3BAE"/>
    <w:rsid w:val="006B5ABA"/>
    <w:rsid w:val="006C4651"/>
    <w:rsid w:val="006C5E9B"/>
    <w:rsid w:val="006D21E8"/>
    <w:rsid w:val="006F204B"/>
    <w:rsid w:val="00707041"/>
    <w:rsid w:val="00714BC7"/>
    <w:rsid w:val="00762834"/>
    <w:rsid w:val="007A1E8D"/>
    <w:rsid w:val="007B5BA2"/>
    <w:rsid w:val="007C57D2"/>
    <w:rsid w:val="007C6555"/>
    <w:rsid w:val="007D2BED"/>
    <w:rsid w:val="007D77D8"/>
    <w:rsid w:val="007F55E6"/>
    <w:rsid w:val="007F6094"/>
    <w:rsid w:val="0080527C"/>
    <w:rsid w:val="00817CD6"/>
    <w:rsid w:val="00821371"/>
    <w:rsid w:val="00831464"/>
    <w:rsid w:val="00850AD4"/>
    <w:rsid w:val="008523A3"/>
    <w:rsid w:val="00854FC2"/>
    <w:rsid w:val="00883B25"/>
    <w:rsid w:val="008865BD"/>
    <w:rsid w:val="008E099A"/>
    <w:rsid w:val="00901874"/>
    <w:rsid w:val="009149B3"/>
    <w:rsid w:val="00925D8F"/>
    <w:rsid w:val="009542EB"/>
    <w:rsid w:val="00963B05"/>
    <w:rsid w:val="00964FDB"/>
    <w:rsid w:val="009959F9"/>
    <w:rsid w:val="009D385D"/>
    <w:rsid w:val="009D57CF"/>
    <w:rsid w:val="00A05406"/>
    <w:rsid w:val="00A14241"/>
    <w:rsid w:val="00A304BC"/>
    <w:rsid w:val="00A345E0"/>
    <w:rsid w:val="00A41DD7"/>
    <w:rsid w:val="00A62E26"/>
    <w:rsid w:val="00A67DF0"/>
    <w:rsid w:val="00A82648"/>
    <w:rsid w:val="00A935FC"/>
    <w:rsid w:val="00AA1452"/>
    <w:rsid w:val="00AB21E3"/>
    <w:rsid w:val="00AB43D2"/>
    <w:rsid w:val="00AD33C0"/>
    <w:rsid w:val="00B02745"/>
    <w:rsid w:val="00B21869"/>
    <w:rsid w:val="00B21C49"/>
    <w:rsid w:val="00B313A1"/>
    <w:rsid w:val="00B459ED"/>
    <w:rsid w:val="00B524DC"/>
    <w:rsid w:val="00B77BB0"/>
    <w:rsid w:val="00BA4500"/>
    <w:rsid w:val="00BB59E4"/>
    <w:rsid w:val="00BC7B48"/>
    <w:rsid w:val="00BE1EFB"/>
    <w:rsid w:val="00BE2CC9"/>
    <w:rsid w:val="00BE559C"/>
    <w:rsid w:val="00BE5E99"/>
    <w:rsid w:val="00BF55BE"/>
    <w:rsid w:val="00C30099"/>
    <w:rsid w:val="00C46B91"/>
    <w:rsid w:val="00C81E61"/>
    <w:rsid w:val="00CB6D46"/>
    <w:rsid w:val="00CB7D3B"/>
    <w:rsid w:val="00CD1D93"/>
    <w:rsid w:val="00CD34BA"/>
    <w:rsid w:val="00CE672B"/>
    <w:rsid w:val="00CE76AF"/>
    <w:rsid w:val="00D060F5"/>
    <w:rsid w:val="00D34F1B"/>
    <w:rsid w:val="00D47B26"/>
    <w:rsid w:val="00D56626"/>
    <w:rsid w:val="00D9617A"/>
    <w:rsid w:val="00DA3420"/>
    <w:rsid w:val="00DB5E17"/>
    <w:rsid w:val="00DE24CC"/>
    <w:rsid w:val="00DE4CF9"/>
    <w:rsid w:val="00DE6ED0"/>
    <w:rsid w:val="00DE7D79"/>
    <w:rsid w:val="00E116F9"/>
    <w:rsid w:val="00E220E5"/>
    <w:rsid w:val="00E47380"/>
    <w:rsid w:val="00E527E9"/>
    <w:rsid w:val="00E57152"/>
    <w:rsid w:val="00E621CB"/>
    <w:rsid w:val="00EC5131"/>
    <w:rsid w:val="00EF1995"/>
    <w:rsid w:val="00EF714D"/>
    <w:rsid w:val="00F15223"/>
    <w:rsid w:val="00F228E9"/>
    <w:rsid w:val="00F34C02"/>
    <w:rsid w:val="00F360C5"/>
    <w:rsid w:val="00F67765"/>
    <w:rsid w:val="00F9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9C034"/>
  <w15:docId w15:val="{84D03E27-4B1E-442A-9A59-C3B29339B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90D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90D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F90D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5406"/>
  </w:style>
  <w:style w:type="paragraph" w:styleId="Pidipagina">
    <w:name w:val="footer"/>
    <w:basedOn w:val="Normale"/>
    <w:link w:val="PidipaginaCarattere"/>
    <w:uiPriority w:val="99"/>
    <w:unhideWhenUsed/>
    <w:rsid w:val="00A05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54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E61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unhideWhenUsed/>
    <w:rsid w:val="00D34F1B"/>
    <w:rPr>
      <w:noProof w:val="0"/>
      <w:color w:val="0000FF"/>
      <w:u w:val="single"/>
      <w:lang w:val="it-IT" w:bidi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90D6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0D6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0D6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90D6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90D62"/>
    <w:rPr>
      <w:b/>
      <w:bCs/>
    </w:rPr>
  </w:style>
  <w:style w:type="paragraph" w:styleId="NormaleWeb">
    <w:name w:val="Normal (Web)"/>
    <w:basedOn w:val="Normale"/>
    <w:uiPriority w:val="99"/>
    <w:unhideWhenUsed/>
    <w:rsid w:val="00F9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cxmsonormal">
    <w:name w:val="ecxmsonormal"/>
    <w:basedOn w:val="Normale"/>
    <w:rsid w:val="0008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D57CF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D57CF"/>
    <w:rPr>
      <w:rFonts w:ascii="Calibri" w:hAnsi="Calibri"/>
      <w:szCs w:val="21"/>
    </w:rPr>
  </w:style>
  <w:style w:type="paragraph" w:customStyle="1" w:styleId="Standard">
    <w:name w:val="Standard"/>
    <w:rsid w:val="000A304C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character" w:customStyle="1" w:styleId="Enfasi">
    <w:name w:val="Enfasi"/>
    <w:basedOn w:val="Carpredefinitoparagrafo"/>
    <w:uiPriority w:val="20"/>
    <w:qFormat/>
    <w:rsid w:val="00BE5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6751">
          <w:marLeft w:val="0"/>
          <w:marRight w:val="0"/>
          <w:marTop w:val="0"/>
          <w:marBottom w:val="0"/>
          <w:divBdr>
            <w:top w:val="single" w:sz="6" w:space="0" w:color="BEE5EB"/>
            <w:left w:val="single" w:sz="6" w:space="0" w:color="BEE5EB"/>
            <w:bottom w:val="single" w:sz="6" w:space="0" w:color="BEE5EB"/>
            <w:right w:val="single" w:sz="6" w:space="0" w:color="BEE5EB"/>
          </w:divBdr>
          <w:divsChild>
            <w:div w:id="904802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1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3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fondazionecarisal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afuri@fondazionecarisal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fondazionecarisal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0A2E-B6CF-427A-86BA-EB4906EA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2024-01-10T11:19:00Z</cp:lastPrinted>
  <dcterms:created xsi:type="dcterms:W3CDTF">2024-01-10T12:03:00Z</dcterms:created>
  <dcterms:modified xsi:type="dcterms:W3CDTF">2024-01-10T12:03:00Z</dcterms:modified>
</cp:coreProperties>
</file>