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95" w:rsidRPr="00AA155A" w:rsidRDefault="00386EF5" w:rsidP="00AA155A">
      <w:pPr>
        <w:spacing w:before="0" w:beforeAutospacing="0" w:line="276" w:lineRule="auto"/>
        <w:jc w:val="center"/>
        <w:rPr>
          <w:rFonts w:asciiTheme="minorHAnsi" w:eastAsia="Times New Roman" w:hAnsiTheme="minorHAnsi" w:cstheme="minorHAnsi"/>
          <w:b/>
          <w:i/>
          <w:color w:val="222222"/>
          <w:sz w:val="32"/>
          <w:szCs w:val="32"/>
          <w:lang w:eastAsia="it-IT"/>
        </w:rPr>
      </w:pPr>
      <w:r w:rsidRPr="00AA155A">
        <w:rPr>
          <w:rFonts w:asciiTheme="minorHAnsi" w:eastAsia="Times New Roman" w:hAnsiTheme="minorHAnsi" w:cstheme="minorHAnsi"/>
          <w:b/>
          <w:i/>
          <w:color w:val="222222"/>
          <w:sz w:val="32"/>
          <w:szCs w:val="32"/>
          <w:lang w:eastAsia="it-IT"/>
        </w:rPr>
        <w:t>COMUNICATO STAMPA</w:t>
      </w:r>
    </w:p>
    <w:p w:rsidR="003B14F9" w:rsidRPr="00AA155A" w:rsidRDefault="003B14F9" w:rsidP="00AA155A">
      <w:pPr>
        <w:spacing w:before="0" w:beforeAutospacing="0" w:line="276" w:lineRule="auto"/>
        <w:jc w:val="center"/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</w:pPr>
      <w:r w:rsidRPr="00AA155A"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  <w:t>MOSTRA DI CERAMICA</w:t>
      </w:r>
    </w:p>
    <w:p w:rsidR="003B14F9" w:rsidRPr="00AA155A" w:rsidRDefault="003B14F9" w:rsidP="00AA155A">
      <w:pPr>
        <w:spacing w:before="0" w:beforeAutospacing="0" w:line="276" w:lineRule="auto"/>
        <w:jc w:val="center"/>
        <w:rPr>
          <w:rFonts w:asciiTheme="minorHAnsi" w:eastAsia="Times New Roman" w:hAnsiTheme="minorHAnsi" w:cstheme="minorHAnsi"/>
          <w:color w:val="222222"/>
          <w:sz w:val="32"/>
          <w:szCs w:val="32"/>
          <w:lang w:eastAsia="it-IT"/>
        </w:rPr>
      </w:pPr>
      <w:r w:rsidRPr="00AA155A">
        <w:rPr>
          <w:rFonts w:asciiTheme="minorHAnsi" w:eastAsia="Times New Roman" w:hAnsiTheme="minorHAnsi" w:cstheme="minorHAnsi"/>
          <w:b/>
          <w:bCs/>
          <w:color w:val="222222"/>
          <w:sz w:val="32"/>
          <w:szCs w:val="32"/>
          <w:lang w:eastAsia="it-IT"/>
        </w:rPr>
        <w:t>“Rufoli creativa - percorsi di arte, cittadinanza e inclusione”</w:t>
      </w:r>
    </w:p>
    <w:p w:rsidR="003B14F9" w:rsidRPr="00AA155A" w:rsidRDefault="003B14F9" w:rsidP="00AA155A">
      <w:pPr>
        <w:spacing w:before="0" w:beforeAutospacing="0" w:line="276" w:lineRule="auto"/>
        <w:jc w:val="center"/>
        <w:rPr>
          <w:rFonts w:asciiTheme="minorHAnsi" w:eastAsia="Times New Roman" w:hAnsiTheme="minorHAnsi" w:cstheme="minorHAnsi"/>
          <w:color w:val="222222"/>
          <w:sz w:val="32"/>
          <w:szCs w:val="32"/>
          <w:lang w:eastAsia="it-IT"/>
        </w:rPr>
      </w:pPr>
      <w:r w:rsidRPr="00AA155A"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  <w:t>19-20 MAGGIO 2026 I ORE 16:30 -20:00</w:t>
      </w:r>
    </w:p>
    <w:p w:rsidR="003B14F9" w:rsidRPr="00AA155A" w:rsidRDefault="003B14F9" w:rsidP="00AA155A">
      <w:pPr>
        <w:spacing w:before="0" w:beforeAutospacing="0" w:line="276" w:lineRule="auto"/>
        <w:jc w:val="center"/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</w:pPr>
      <w:r w:rsidRPr="00AA155A"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  <w:t>COMPLESSO SAN MICHELE</w:t>
      </w:r>
    </w:p>
    <w:p w:rsidR="0056485B" w:rsidRDefault="003B14F9" w:rsidP="00AA155A">
      <w:pPr>
        <w:spacing w:before="0" w:beforeAutospacing="0" w:line="276" w:lineRule="auto"/>
        <w:jc w:val="center"/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</w:pPr>
      <w:r w:rsidRPr="00AA155A"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  <w:t>VIA BASTIONI 14,SALERNO</w:t>
      </w:r>
    </w:p>
    <w:p w:rsidR="00321AE8" w:rsidRPr="00AA155A" w:rsidRDefault="00321AE8" w:rsidP="00AA155A">
      <w:pPr>
        <w:spacing w:before="0" w:beforeAutospacing="0" w:line="276" w:lineRule="auto"/>
        <w:jc w:val="center"/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</w:pPr>
    </w:p>
    <w:p w:rsidR="00AA155A" w:rsidRPr="00321AE8" w:rsidRDefault="00321AE8" w:rsidP="00321AE8">
      <w:pPr>
        <w:pStyle w:val="NormaleWeb"/>
        <w:shd w:val="clear" w:color="auto" w:fill="FFFFFF"/>
        <w:spacing w:before="0" w:beforeAutospacing="0" w:after="360" w:afterAutospacing="0"/>
        <w:jc w:val="both"/>
        <w:rPr>
          <w:rFonts w:asciiTheme="minorHAnsi" w:hAnsiTheme="minorHAnsi" w:cstheme="minorHAnsi"/>
          <w:color w:val="414141"/>
          <w:sz w:val="22"/>
          <w:szCs w:val="22"/>
        </w:rPr>
      </w:pPr>
      <w:r w:rsidRPr="00321AE8">
        <w:rPr>
          <w:rFonts w:asciiTheme="minorHAnsi" w:hAnsiTheme="minorHAnsi" w:cstheme="minorHAnsi"/>
          <w:color w:val="414141"/>
          <w:sz w:val="22"/>
          <w:szCs w:val="22"/>
        </w:rPr>
        <w:t xml:space="preserve">L’ Associazione di volontariato HUMUS </w:t>
      </w:r>
      <w:proofErr w:type="spellStart"/>
      <w:r w:rsidRPr="00321AE8">
        <w:rPr>
          <w:rFonts w:asciiTheme="minorHAnsi" w:hAnsiTheme="minorHAnsi" w:cstheme="minorHAnsi"/>
          <w:color w:val="414141"/>
          <w:sz w:val="22"/>
          <w:szCs w:val="22"/>
        </w:rPr>
        <w:t>onlus</w:t>
      </w:r>
      <w:proofErr w:type="spellEnd"/>
      <w:r w:rsidRPr="00321AE8">
        <w:rPr>
          <w:rFonts w:asciiTheme="minorHAnsi" w:hAnsiTheme="minorHAnsi" w:cstheme="minorHAnsi"/>
          <w:color w:val="414141"/>
          <w:sz w:val="22"/>
          <w:szCs w:val="22"/>
        </w:rPr>
        <w:t xml:space="preserve">, iscritta al Registro Regionale del Volontariato con decreto dirigenziale n.1343  della Regione Campania, opera sul territorio salernitano ed in particolare nell’area collinare di Rufoli ed Ogliara-Salerno per la diffusione del senso, dei valori e dei principi del volontariato utilizzando l’arte ceramica con multiformità artistiche tali da stimolare la circolazione di idee e la motivazione al fare ed all’agire solidale. Opera in maniera specifica nelle aree di assistenza sociale; attività ricreativa e culturale. I volontari ed i destinatari delle attività dell’associazione sono persone con diverse disabilità psicofisiche, anziani, bambini e giovani, immigrati ed adulti fuori dal mercato del lavoro. Realizza attività formative e di stage per la diffusione dell’arte della manipolazione dell’argilla e la decorazione della ceramica. </w:t>
      </w:r>
      <w:bookmarkStart w:id="0" w:name="_GoBack"/>
      <w:bookmarkEnd w:id="0"/>
    </w:p>
    <w:p w:rsidR="0025511C" w:rsidRPr="00AA155A" w:rsidRDefault="0025511C" w:rsidP="00AA155A">
      <w:pPr>
        <w:spacing w:before="0" w:beforeAutospacing="0"/>
        <w:jc w:val="center"/>
        <w:rPr>
          <w:rFonts w:asciiTheme="minorHAnsi" w:eastAsia="Times New Roman" w:hAnsiTheme="minorHAnsi" w:cstheme="minorHAnsi"/>
          <w:color w:val="222222"/>
          <w:sz w:val="32"/>
          <w:szCs w:val="32"/>
          <w:lang w:eastAsia="it-IT"/>
        </w:rPr>
      </w:pPr>
      <w:r w:rsidRPr="00AA155A">
        <w:rPr>
          <w:rFonts w:asciiTheme="minorHAnsi" w:eastAsia="Times New Roman" w:hAnsiTheme="minorHAnsi" w:cstheme="minorHAnsi"/>
          <w:b/>
          <w:color w:val="222222"/>
          <w:sz w:val="32"/>
          <w:szCs w:val="32"/>
          <w:lang w:eastAsia="it-IT"/>
        </w:rPr>
        <w:t>VERNISSAGE</w:t>
      </w:r>
      <w:r w:rsidR="00AA155A" w:rsidRPr="00AA155A">
        <w:rPr>
          <w:rFonts w:asciiTheme="minorHAnsi" w:eastAsia="Times New Roman" w:hAnsiTheme="minorHAnsi" w:cstheme="minorHAnsi"/>
          <w:color w:val="222222"/>
          <w:sz w:val="32"/>
          <w:szCs w:val="32"/>
          <w:lang w:eastAsia="it-IT"/>
        </w:rPr>
        <w:br/>
      </w:r>
      <w:r w:rsidRPr="00AA155A">
        <w:rPr>
          <w:rFonts w:asciiTheme="minorHAnsi" w:eastAsia="Times New Roman" w:hAnsiTheme="minorHAnsi" w:cstheme="minorHAnsi"/>
          <w:color w:val="222222"/>
          <w:sz w:val="32"/>
          <w:szCs w:val="32"/>
          <w:lang w:eastAsia="it-IT"/>
        </w:rPr>
        <w:t>19 MAGGIO 2026</w:t>
      </w:r>
      <w:r w:rsidR="00AA155A">
        <w:rPr>
          <w:rFonts w:asciiTheme="minorHAnsi" w:eastAsia="Times New Roman" w:hAnsiTheme="minorHAnsi" w:cstheme="minorHAnsi"/>
          <w:color w:val="222222"/>
          <w:sz w:val="32"/>
          <w:szCs w:val="32"/>
          <w:lang w:eastAsia="it-IT"/>
        </w:rPr>
        <w:t xml:space="preserve"> -</w:t>
      </w:r>
      <w:r w:rsidRPr="00AA155A">
        <w:rPr>
          <w:rFonts w:asciiTheme="minorHAnsi" w:eastAsia="Times New Roman" w:hAnsiTheme="minorHAnsi" w:cstheme="minorHAnsi"/>
          <w:color w:val="222222"/>
          <w:sz w:val="32"/>
          <w:szCs w:val="32"/>
          <w:lang w:eastAsia="it-IT"/>
        </w:rPr>
        <w:t xml:space="preserve"> ORE 17:30</w:t>
      </w:r>
    </w:p>
    <w:p w:rsidR="00AA155A" w:rsidRPr="00AA155A" w:rsidRDefault="00AA155A" w:rsidP="00AA155A">
      <w:pPr>
        <w:spacing w:before="0" w:beforeAutospacing="0"/>
        <w:jc w:val="center"/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</w:pPr>
    </w:p>
    <w:p w:rsidR="00443495" w:rsidRPr="00AA155A" w:rsidRDefault="00443495" w:rsidP="00443495">
      <w:pPr>
        <w:spacing w:before="0" w:beforeAutospacing="0" w:line="360" w:lineRule="auto"/>
        <w:jc w:val="both"/>
        <w:rPr>
          <w:rFonts w:asciiTheme="minorHAnsi" w:eastAsia="Times New Roman" w:hAnsiTheme="minorHAnsi" w:cstheme="minorHAnsi"/>
          <w:bCs/>
          <w:color w:val="222222"/>
          <w:sz w:val="40"/>
          <w:szCs w:val="40"/>
          <w:lang w:eastAsia="it-IT"/>
        </w:rPr>
      </w:pPr>
      <w:r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 xml:space="preserve">L’associazione HUMUS ODV invita </w:t>
      </w:r>
      <w:r w:rsidRPr="00AA155A">
        <w:rPr>
          <w:rFonts w:asciiTheme="minorHAnsi" w:hAnsiTheme="minorHAnsi" w:cstheme="minorHAnsi"/>
          <w:sz w:val="24"/>
          <w:szCs w:val="24"/>
        </w:rPr>
        <w:t>cittadini, scuole, enti culturali e terzo settore</w:t>
      </w:r>
      <w:r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 xml:space="preserve"> alla </w:t>
      </w:r>
      <w:r w:rsidR="0025511C" w:rsidRPr="00AA155A">
        <w:rPr>
          <w:rFonts w:asciiTheme="minorHAnsi" w:eastAsia="Times New Roman" w:hAnsiTheme="minorHAnsi" w:cstheme="minorHAnsi"/>
          <w:b/>
          <w:color w:val="222222"/>
          <w:sz w:val="24"/>
          <w:szCs w:val="24"/>
          <w:lang w:eastAsia="it-IT"/>
        </w:rPr>
        <w:t xml:space="preserve">Mostra di Ceramica </w:t>
      </w:r>
      <w:r w:rsidR="0025511C"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 xml:space="preserve">di </w:t>
      </w:r>
      <w:r w:rsidRPr="00AA155A">
        <w:rPr>
          <w:rFonts w:asciiTheme="minorHAnsi" w:eastAsia="Times New Roman" w:hAnsiTheme="minorHAnsi" w:cstheme="minorHAnsi"/>
          <w:b/>
          <w:bCs/>
          <w:color w:val="222222"/>
          <w:sz w:val="24"/>
          <w:szCs w:val="24"/>
          <w:lang w:eastAsia="it-IT"/>
        </w:rPr>
        <w:t>“Rufoli creativa - percorsi di arte, cittadinanza e inclusione”</w:t>
      </w:r>
      <w:r w:rsidR="007F37F9"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 xml:space="preserve"> col sostegno de</w:t>
      </w:r>
      <w:r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>lla Fondazione CARISAL</w:t>
      </w:r>
      <w:r w:rsidR="007F37F9"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 xml:space="preserve"> con </w:t>
      </w:r>
      <w:r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>il Bando 2025 “Persone, Cultura e Crescita”</w:t>
      </w:r>
      <w:bookmarkStart w:id="1" w:name="_Hlk219452806"/>
      <w:r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 xml:space="preserve">, </w:t>
      </w:r>
      <w:bookmarkEnd w:id="1"/>
      <w:r w:rsidR="007F37F9"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>in partenariato con</w:t>
      </w:r>
      <w:r w:rsidRPr="00AA155A">
        <w:rPr>
          <w:rFonts w:asciiTheme="minorHAnsi" w:eastAsia="Times New Roman" w:hAnsiTheme="minorHAnsi" w:cstheme="minorHAnsi"/>
          <w:color w:val="222222"/>
          <w:sz w:val="24"/>
          <w:szCs w:val="24"/>
          <w:lang w:eastAsia="it-IT"/>
        </w:rPr>
        <w:t xml:space="preserve"> il CTG Provinciale Salerno APS e le Fornaci De Martino.</w:t>
      </w:r>
    </w:p>
    <w:p w:rsidR="00443495" w:rsidRPr="00AA155A" w:rsidRDefault="00A64D6A" w:rsidP="00443495">
      <w:pPr>
        <w:spacing w:before="0" w:beforeAutospacing="0" w:line="360" w:lineRule="auto"/>
        <w:jc w:val="both"/>
        <w:rPr>
          <w:rFonts w:asciiTheme="minorHAnsi" w:hAnsiTheme="minorHAnsi" w:cstheme="minorHAnsi"/>
          <w:b/>
          <w:bCs/>
        </w:rPr>
      </w:pPr>
      <w:r w:rsidRPr="00AA155A">
        <w:rPr>
          <w:rFonts w:asciiTheme="minorHAnsi" w:hAnsiTheme="minorHAnsi" w:cstheme="minorHAnsi"/>
          <w:sz w:val="24"/>
          <w:szCs w:val="24"/>
        </w:rPr>
        <w:t xml:space="preserve">Il progetto ha avuto come obiettivo quello di </w:t>
      </w:r>
      <w:r w:rsidR="00443495" w:rsidRPr="00AA155A">
        <w:rPr>
          <w:rFonts w:asciiTheme="minorHAnsi" w:hAnsiTheme="minorHAnsi" w:cstheme="minorHAnsi"/>
          <w:sz w:val="24"/>
          <w:szCs w:val="24"/>
        </w:rPr>
        <w:t xml:space="preserve">rigenerare la Via Rufoli e la sede di HUMUS come </w:t>
      </w:r>
      <w:r w:rsidR="00443495" w:rsidRPr="00AA155A">
        <w:rPr>
          <w:rFonts w:asciiTheme="minorHAnsi" w:hAnsiTheme="minorHAnsi" w:cstheme="minorHAnsi"/>
          <w:b/>
          <w:sz w:val="24"/>
          <w:szCs w:val="24"/>
        </w:rPr>
        <w:t>Polo Culturale aperto, inclusivo e creativo</w:t>
      </w:r>
      <w:r w:rsidR="00443495" w:rsidRPr="00AA155A">
        <w:rPr>
          <w:rFonts w:asciiTheme="minorHAnsi" w:hAnsiTheme="minorHAnsi" w:cstheme="minorHAnsi"/>
          <w:sz w:val="24"/>
          <w:szCs w:val="24"/>
        </w:rPr>
        <w:t xml:space="preserve">, valorizzando la tradizione ceramica locale </w:t>
      </w:r>
      <w:r w:rsidR="00A1775D" w:rsidRPr="00AA155A">
        <w:rPr>
          <w:rFonts w:asciiTheme="minorHAnsi" w:hAnsiTheme="minorHAnsi" w:cstheme="minorHAnsi"/>
        </w:rPr>
        <w:t>con lo scopo</w:t>
      </w:r>
      <w:r w:rsidR="00443495" w:rsidRPr="00AA155A">
        <w:rPr>
          <w:rFonts w:asciiTheme="minorHAnsi" w:hAnsiTheme="minorHAnsi" w:cstheme="minorHAnsi"/>
        </w:rPr>
        <w:t xml:space="preserve"> di coinvolgere residenti, associazioni, scuole e attività locali. </w:t>
      </w:r>
      <w:r w:rsidRPr="00AA155A">
        <w:rPr>
          <w:rFonts w:asciiTheme="minorHAnsi" w:hAnsiTheme="minorHAnsi" w:cstheme="minorHAnsi"/>
        </w:rPr>
        <w:t xml:space="preserve">I laboratori sono stati finalizzati </w:t>
      </w:r>
      <w:r w:rsidR="00443495" w:rsidRPr="00AA155A">
        <w:rPr>
          <w:rFonts w:asciiTheme="minorHAnsi" w:hAnsiTheme="minorHAnsi" w:cstheme="minorHAnsi"/>
        </w:rPr>
        <w:t xml:space="preserve">alla </w:t>
      </w:r>
      <w:r w:rsidR="00443495" w:rsidRPr="00AA155A">
        <w:rPr>
          <w:rFonts w:asciiTheme="minorHAnsi" w:hAnsiTheme="minorHAnsi" w:cstheme="minorHAnsi"/>
          <w:b/>
          <w:bCs/>
        </w:rPr>
        <w:t>reali</w:t>
      </w:r>
      <w:r w:rsidR="0025511C" w:rsidRPr="00AA155A">
        <w:rPr>
          <w:rFonts w:asciiTheme="minorHAnsi" w:hAnsiTheme="minorHAnsi" w:cstheme="minorHAnsi"/>
          <w:b/>
          <w:bCs/>
        </w:rPr>
        <w:t>zzazione di vasi ed</w:t>
      </w:r>
      <w:r w:rsidRPr="00AA155A">
        <w:rPr>
          <w:rFonts w:asciiTheme="minorHAnsi" w:hAnsiTheme="minorHAnsi" w:cstheme="minorHAnsi"/>
          <w:b/>
          <w:bCs/>
        </w:rPr>
        <w:t xml:space="preserve"> </w:t>
      </w:r>
      <w:r w:rsidR="00443495" w:rsidRPr="00AA155A">
        <w:rPr>
          <w:rFonts w:asciiTheme="minorHAnsi" w:hAnsiTheme="minorHAnsi" w:cstheme="minorHAnsi"/>
          <w:b/>
          <w:bCs/>
        </w:rPr>
        <w:t>elementi decorativi in terracotta</w:t>
      </w:r>
      <w:r w:rsidR="00443495" w:rsidRPr="00AA155A">
        <w:rPr>
          <w:rFonts w:asciiTheme="minorHAnsi" w:hAnsiTheme="minorHAnsi" w:cstheme="minorHAnsi"/>
        </w:rPr>
        <w:t xml:space="preserve">, destinati a comporre il futuro </w:t>
      </w:r>
      <w:r w:rsidR="00443495" w:rsidRPr="00AA155A">
        <w:rPr>
          <w:rFonts w:asciiTheme="minorHAnsi" w:hAnsiTheme="minorHAnsi" w:cstheme="minorHAnsi"/>
          <w:b/>
          <w:bCs/>
        </w:rPr>
        <w:t>“Giardino dell’Arte”</w:t>
      </w:r>
      <w:r w:rsidRPr="00AA155A">
        <w:rPr>
          <w:rFonts w:asciiTheme="minorHAnsi" w:hAnsiTheme="minorHAnsi" w:cstheme="minorHAnsi"/>
          <w:b/>
          <w:bCs/>
        </w:rPr>
        <w:t>,</w:t>
      </w:r>
      <w:r w:rsidR="00AA155A" w:rsidRPr="00AA155A">
        <w:rPr>
          <w:rFonts w:asciiTheme="minorHAnsi" w:hAnsiTheme="minorHAnsi" w:cstheme="minorHAnsi"/>
          <w:b/>
          <w:bCs/>
        </w:rPr>
        <w:t xml:space="preserve"> </w:t>
      </w:r>
      <w:r w:rsidRPr="00AA155A">
        <w:rPr>
          <w:rFonts w:asciiTheme="minorHAnsi" w:hAnsiTheme="minorHAnsi" w:cstheme="minorHAnsi"/>
          <w:bCs/>
        </w:rPr>
        <w:t>come restyling di un’</w:t>
      </w:r>
      <w:r w:rsidR="00A1775D" w:rsidRPr="00AA155A">
        <w:rPr>
          <w:rFonts w:asciiTheme="minorHAnsi" w:hAnsiTheme="minorHAnsi" w:cstheme="minorHAnsi"/>
          <w:bCs/>
        </w:rPr>
        <w:t xml:space="preserve">area dello spazio esterno della sede </w:t>
      </w:r>
      <w:r w:rsidRPr="00AA155A">
        <w:rPr>
          <w:rFonts w:asciiTheme="minorHAnsi" w:hAnsiTheme="minorHAnsi" w:cstheme="minorHAnsi"/>
          <w:bCs/>
        </w:rPr>
        <w:t>dell’</w:t>
      </w:r>
      <w:r w:rsidR="00A1775D" w:rsidRPr="00AA155A">
        <w:rPr>
          <w:rFonts w:asciiTheme="minorHAnsi" w:hAnsiTheme="minorHAnsi" w:cstheme="minorHAnsi"/>
          <w:b/>
          <w:bCs/>
        </w:rPr>
        <w:t>Associazione.</w:t>
      </w:r>
    </w:p>
    <w:p w:rsidR="00AA155A" w:rsidRPr="00AA155A" w:rsidRDefault="00AA155A" w:rsidP="00443495">
      <w:pPr>
        <w:spacing w:before="0" w:beforeAutospacing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EC06A3" w:rsidRPr="00AA155A" w:rsidRDefault="00EC06A3" w:rsidP="00AA155A">
      <w:pPr>
        <w:spacing w:before="0" w:beforeAutospacing="0" w:line="276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AA155A">
        <w:rPr>
          <w:rFonts w:asciiTheme="minorHAnsi" w:hAnsiTheme="minorHAnsi" w:cstheme="minorHAnsi"/>
          <w:b/>
          <w:bCs/>
          <w:sz w:val="24"/>
          <w:szCs w:val="24"/>
        </w:rPr>
        <w:t>SALUTI ISTITUZIONALI</w:t>
      </w:r>
    </w:p>
    <w:p w:rsidR="00EC06A3" w:rsidRPr="00AA155A" w:rsidRDefault="00AA155A" w:rsidP="00AA155A">
      <w:pPr>
        <w:tabs>
          <w:tab w:val="left" w:pos="2970"/>
        </w:tabs>
        <w:spacing w:before="0" w:beforeAutospacing="0" w:line="276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AA155A">
        <w:rPr>
          <w:rFonts w:asciiTheme="minorHAnsi" w:hAnsiTheme="minorHAnsi" w:cstheme="minorHAnsi"/>
          <w:b/>
          <w:bCs/>
          <w:sz w:val="20"/>
          <w:szCs w:val="20"/>
        </w:rPr>
        <w:t xml:space="preserve">DOMENICO CREDENDINO - </w:t>
      </w:r>
      <w:r w:rsidR="00EC06A3" w:rsidRPr="00AA155A">
        <w:rPr>
          <w:rFonts w:asciiTheme="minorHAnsi" w:hAnsiTheme="minorHAnsi" w:cstheme="minorHAnsi"/>
          <w:b/>
          <w:bCs/>
          <w:sz w:val="20"/>
          <w:szCs w:val="20"/>
        </w:rPr>
        <w:t>PRESIDENTE FONDAZIONE  CARISAL</w:t>
      </w:r>
    </w:p>
    <w:p w:rsidR="00EC06A3" w:rsidRPr="00AA155A" w:rsidRDefault="00AA155A" w:rsidP="00AA155A">
      <w:pPr>
        <w:tabs>
          <w:tab w:val="left" w:pos="2970"/>
        </w:tabs>
        <w:spacing w:before="0" w:beforeAutospacing="0" w:line="276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LAURETTA LAURETI </w:t>
      </w:r>
      <w:r w:rsidR="00EC06A3" w:rsidRPr="00AA155A">
        <w:rPr>
          <w:rFonts w:asciiTheme="minorHAnsi" w:hAnsiTheme="minorHAnsi" w:cstheme="minorHAnsi"/>
          <w:b/>
          <w:bCs/>
          <w:sz w:val="20"/>
          <w:szCs w:val="20"/>
        </w:rPr>
        <w:t>-  PRESIDENTE HUMUS ODV</w:t>
      </w:r>
    </w:p>
    <w:p w:rsidR="003B14F9" w:rsidRPr="00AA155A" w:rsidRDefault="00AA155A" w:rsidP="00AA155A">
      <w:pPr>
        <w:tabs>
          <w:tab w:val="left" w:pos="2970"/>
        </w:tabs>
        <w:spacing w:before="0" w:beforeAutospacing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 xml:space="preserve">ADELE CAVALLO  </w:t>
      </w:r>
      <w:r w:rsidR="00EC06A3" w:rsidRPr="00AA155A">
        <w:rPr>
          <w:rFonts w:asciiTheme="minorHAnsi" w:hAnsiTheme="minorHAnsi" w:cstheme="minorHAnsi"/>
          <w:b/>
          <w:bCs/>
          <w:sz w:val="20"/>
          <w:szCs w:val="20"/>
        </w:rPr>
        <w:t>-  PRESIDENTE CTG PROVINCIALE SALERNO APS</w:t>
      </w:r>
    </w:p>
    <w:p w:rsidR="00AA155A" w:rsidRPr="00AA155A" w:rsidRDefault="00AA155A" w:rsidP="00AA155A">
      <w:pPr>
        <w:tabs>
          <w:tab w:val="left" w:pos="2970"/>
        </w:tabs>
        <w:spacing w:before="0" w:beforeAutospacing="0"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3B14F9" w:rsidRPr="00AA155A" w:rsidRDefault="00EC06A3" w:rsidP="00AA155A">
      <w:pPr>
        <w:spacing w:before="0" w:beforeAutospacing="0" w:line="276" w:lineRule="auto"/>
        <w:ind w:right="-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AA155A">
        <w:rPr>
          <w:rFonts w:asciiTheme="minorHAnsi" w:hAnsiTheme="minorHAnsi" w:cstheme="minorHAnsi"/>
          <w:b/>
          <w:sz w:val="24"/>
          <w:szCs w:val="24"/>
        </w:rPr>
        <w:t>INTERVENTI</w:t>
      </w:r>
    </w:p>
    <w:p w:rsidR="00EC06A3" w:rsidRPr="00AA155A" w:rsidRDefault="00AA155A" w:rsidP="00AA155A">
      <w:pPr>
        <w:spacing w:before="0" w:beforeAutospacing="0" w:line="276" w:lineRule="auto"/>
        <w:ind w:right="-1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ALESSANDRO MAUTONE - </w:t>
      </w:r>
      <w:r w:rsidR="00EC06A3" w:rsidRPr="00AA155A">
        <w:rPr>
          <w:rFonts w:asciiTheme="minorHAnsi" w:hAnsiTheme="minorHAnsi" w:cstheme="minorHAnsi"/>
          <w:b/>
          <w:sz w:val="20"/>
          <w:szCs w:val="20"/>
        </w:rPr>
        <w:t xml:space="preserve"> MAESTRO D’ARTE</w:t>
      </w:r>
    </w:p>
    <w:p w:rsidR="00EC06A3" w:rsidRPr="00AA155A" w:rsidRDefault="00AA155A" w:rsidP="00AA155A">
      <w:pPr>
        <w:spacing w:before="0" w:beforeAutospacing="0" w:line="276" w:lineRule="auto"/>
        <w:ind w:right="-1"/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MARIANO CUOFANO  -  </w:t>
      </w:r>
      <w:r w:rsidR="00EC06A3" w:rsidRPr="00AA155A">
        <w:rPr>
          <w:rFonts w:asciiTheme="minorHAnsi" w:hAnsiTheme="minorHAnsi" w:cstheme="minorHAnsi"/>
          <w:b/>
          <w:sz w:val="20"/>
          <w:szCs w:val="20"/>
        </w:rPr>
        <w:t>ARCHITETTO</w:t>
      </w:r>
    </w:p>
    <w:p w:rsidR="003B14F9" w:rsidRPr="00AA155A" w:rsidRDefault="003B14F9" w:rsidP="00443495">
      <w:pPr>
        <w:spacing w:before="0" w:beforeAutospacing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443495" w:rsidRPr="00AA155A" w:rsidRDefault="00EC06A3" w:rsidP="00AA155A">
      <w:pPr>
        <w:spacing w:before="0" w:beforeAutospacing="0" w:line="276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AA155A">
        <w:rPr>
          <w:rFonts w:asciiTheme="minorHAnsi" w:hAnsiTheme="minorHAnsi" w:cstheme="minorHAnsi"/>
          <w:b/>
          <w:sz w:val="24"/>
          <w:szCs w:val="24"/>
        </w:rPr>
        <w:lastRenderedPageBreak/>
        <w:t>OPERE DI</w:t>
      </w:r>
    </w:p>
    <w:p w:rsidR="00EC06A3" w:rsidRPr="00AA155A" w:rsidRDefault="00EC06A3" w:rsidP="00AA155A">
      <w:pPr>
        <w:spacing w:before="0" w:beforeAutospacing="0" w:line="276" w:lineRule="au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AA155A">
        <w:rPr>
          <w:rFonts w:asciiTheme="minorHAnsi" w:hAnsiTheme="minorHAnsi" w:cstheme="minorHAnsi"/>
          <w:b/>
          <w:sz w:val="20"/>
          <w:szCs w:val="20"/>
        </w:rPr>
        <w:t>LAURETTA LAURETI</w:t>
      </w:r>
      <w:r w:rsidR="00033585" w:rsidRPr="00AA155A">
        <w:rPr>
          <w:rFonts w:asciiTheme="minorHAnsi" w:hAnsiTheme="minorHAnsi" w:cstheme="minorHAnsi"/>
          <w:b/>
          <w:sz w:val="20"/>
          <w:szCs w:val="20"/>
        </w:rPr>
        <w:t>|ALESSANDRO RICCA|TANIA STREPET|ADELE CAVALLO|ANGELO NICOLAO|ANNAMARIA DE BARTOLOMEIS|ANNA DI CAPUA|ANTONELLA FELICIA FRUNZA|ARSENIO CAPUANO|CHIARA PISAPIA|CLAUDIA SIMONIS|DOMENICO MINICHIELLO|FRANCESCO VITIELLO|FABIO CIPRESSO|GIOVANNA SINISCALCHI|EMILIA PEPE|MARIA DESTINO|ANDREA VISCONTI|ROSALBA D’AMBROSI|VLADIMIR CLEMENTE |STEFANIA PROCIDA</w:t>
      </w:r>
      <w:r w:rsidR="004C22B5" w:rsidRPr="00AA155A">
        <w:rPr>
          <w:rFonts w:asciiTheme="minorHAnsi" w:hAnsiTheme="minorHAnsi" w:cstheme="minorHAnsi"/>
          <w:b/>
          <w:sz w:val="20"/>
          <w:szCs w:val="20"/>
        </w:rPr>
        <w:t>|MICHELE DE LEO</w:t>
      </w:r>
    </w:p>
    <w:p w:rsidR="00BD6070" w:rsidRDefault="00CF3E84" w:rsidP="00443495">
      <w:pPr>
        <w:rPr>
          <w:rFonts w:asciiTheme="minorHAnsi" w:hAnsiTheme="minorHAnsi" w:cstheme="minorHAnsi"/>
          <w:b/>
        </w:rPr>
      </w:pPr>
      <w:r w:rsidRPr="00AA155A">
        <w:rPr>
          <w:rFonts w:asciiTheme="minorHAnsi" w:hAnsiTheme="minorHAnsi" w:cstheme="minorHAnsi"/>
          <w:b/>
          <w:sz w:val="24"/>
          <w:szCs w:val="24"/>
        </w:rPr>
        <w:t xml:space="preserve">INGRESSO LIBERO | INFO </w:t>
      </w:r>
      <w:r w:rsidRPr="00AA155A">
        <w:rPr>
          <w:rFonts w:asciiTheme="minorHAnsi" w:hAnsiTheme="minorHAnsi" w:cstheme="minorHAnsi"/>
          <w:b/>
        </w:rPr>
        <w:t>LAURETTA LAURETI TEL. 3387101202</w:t>
      </w:r>
    </w:p>
    <w:p w:rsidR="00321AE8" w:rsidRDefault="00321AE8" w:rsidP="00321AE8">
      <w:pPr>
        <w:pStyle w:val="NormaleWeb"/>
        <w:shd w:val="clear" w:color="auto" w:fill="FFFFFF"/>
        <w:spacing w:before="0" w:beforeAutospacing="0" w:after="360" w:afterAutospacing="0"/>
        <w:rPr>
          <w:rFonts w:ascii="Arial" w:hAnsi="Arial" w:cs="Arial"/>
          <w:color w:val="414141"/>
          <w:sz w:val="20"/>
          <w:szCs w:val="20"/>
        </w:rPr>
      </w:pPr>
    </w:p>
    <w:p w:rsidR="00AA155A" w:rsidRPr="00AA155A" w:rsidRDefault="00AA155A" w:rsidP="00443495">
      <w:pPr>
        <w:rPr>
          <w:rFonts w:asciiTheme="minorHAnsi" w:hAnsiTheme="minorHAnsi" w:cstheme="minorHAnsi"/>
          <w:b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961"/>
      </w:tblGrid>
      <w:tr w:rsidR="00AA155A" w:rsidTr="009B011D">
        <w:tc>
          <w:tcPr>
            <w:tcW w:w="817" w:type="dxa"/>
          </w:tcPr>
          <w:p w:rsidR="00AA155A" w:rsidRDefault="00AA155A" w:rsidP="00AA155A">
            <w:pPr>
              <w:jc w:val="both"/>
            </w:pPr>
            <w:r>
              <w:rPr>
                <w:noProof/>
                <w:lang w:eastAsia="it-IT"/>
              </w:rPr>
              <w:drawing>
                <wp:inline distT="0" distB="0" distL="0" distR="0" wp14:anchorId="72C97E56" wp14:editId="37009D15">
                  <wp:extent cx="276225" cy="276225"/>
                  <wp:effectExtent l="0" t="0" r="9525" b="9525"/>
                  <wp:docPr id="8" name="Immagine 8" descr="TARGHE MAGNETICHE per il trasporto di persone con disabilità, persone con sedia a rotelle (20x20 cm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ARGHE MAGNETICHE per il trasporto di persone con disabilità, persone con sedia a rotelle (20x20 cm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61" w:type="dxa"/>
          </w:tcPr>
          <w:p w:rsidR="00AA155A" w:rsidRDefault="00AA155A" w:rsidP="00AA155A">
            <w:pPr>
              <w:jc w:val="both"/>
            </w:pPr>
            <w:r w:rsidRPr="00BD6070">
              <w:rPr>
                <w:sz w:val="20"/>
                <w:szCs w:val="20"/>
              </w:rPr>
              <w:t xml:space="preserve">IL LUOGO E’ACCESSIBILE PER   </w:t>
            </w:r>
            <w:r>
              <w:rPr>
                <w:sz w:val="20"/>
                <w:szCs w:val="20"/>
              </w:rPr>
              <w:t>PERSONE CON DISABILITA’</w:t>
            </w:r>
          </w:p>
        </w:tc>
      </w:tr>
      <w:tr w:rsidR="00AA155A" w:rsidTr="009B011D">
        <w:tc>
          <w:tcPr>
            <w:tcW w:w="817" w:type="dxa"/>
          </w:tcPr>
          <w:p w:rsidR="00AA155A" w:rsidRDefault="00AA155A" w:rsidP="00AA155A">
            <w:pPr>
              <w:jc w:val="both"/>
            </w:pPr>
            <w:r>
              <w:rPr>
                <w:noProof/>
                <w:lang w:eastAsia="it-IT"/>
              </w:rPr>
              <w:drawing>
                <wp:inline distT="0" distB="0" distL="0" distR="0" wp14:anchorId="38FB6BFB" wp14:editId="206A5AE5">
                  <wp:extent cx="304800" cy="325902"/>
                  <wp:effectExtent l="0" t="0" r="0" b="0"/>
                  <wp:docPr id="10" name="Immagine 10" descr="Stilizzata fumante tazza da caffè Immagine e Vettoriale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tilizzata fumante tazza da caffè Immagine e Vettoriale - Alam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474" cy="326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61" w:type="dxa"/>
          </w:tcPr>
          <w:p w:rsidR="00AA155A" w:rsidRDefault="00AA155A" w:rsidP="00AA155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BUFFET - ISTITUTO VIRTUOSO</w:t>
            </w:r>
          </w:p>
          <w:p w:rsidR="00AA155A" w:rsidRDefault="00AA155A" w:rsidP="00AA155A">
            <w:pPr>
              <w:jc w:val="both"/>
            </w:pPr>
          </w:p>
        </w:tc>
      </w:tr>
      <w:tr w:rsidR="00AA155A" w:rsidTr="009B011D">
        <w:trPr>
          <w:trHeight w:val="726"/>
        </w:trPr>
        <w:tc>
          <w:tcPr>
            <w:tcW w:w="817" w:type="dxa"/>
          </w:tcPr>
          <w:p w:rsidR="00AA155A" w:rsidRDefault="00AA155A" w:rsidP="00AA155A">
            <w:pPr>
              <w:jc w:val="both"/>
            </w:pPr>
            <w:r>
              <w:rPr>
                <w:noProof/>
                <w:lang w:eastAsia="it-IT"/>
              </w:rPr>
              <w:drawing>
                <wp:anchor distT="0" distB="0" distL="114300" distR="114300" simplePos="0" relativeHeight="251661312" behindDoc="0" locked="0" layoutInCell="1" allowOverlap="1" wp14:anchorId="5704FD7A" wp14:editId="757D18DE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107950</wp:posOffset>
                  </wp:positionV>
                  <wp:extent cx="342900" cy="342900"/>
                  <wp:effectExtent l="0" t="0" r="0" b="0"/>
                  <wp:wrapSquare wrapText="bothSides"/>
                  <wp:docPr id="1" name="Immagine 1" descr="Web Icon arte vettoriale, icone e grafica per il download gratui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eb Icon arte vettoriale, icone e grafica per il download gratui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961" w:type="dxa"/>
          </w:tcPr>
          <w:p w:rsidR="00AA155A" w:rsidRPr="00AA155A" w:rsidRDefault="00AA155A" w:rsidP="00AA155A">
            <w:pPr>
              <w:rPr>
                <w:noProof/>
                <w:sz w:val="20"/>
                <w:szCs w:val="20"/>
                <w:lang w:eastAsia="it-IT"/>
              </w:rPr>
            </w:pPr>
            <w:r w:rsidRPr="00AA155A">
              <w:rPr>
                <w:sz w:val="20"/>
                <w:szCs w:val="20"/>
              </w:rPr>
              <w:t xml:space="preserve">  </w:t>
            </w:r>
            <w:hyperlink r:id="rId8" w:history="1">
              <w:r w:rsidRPr="00AA155A">
                <w:rPr>
                  <w:rStyle w:val="Collegamentoipertestuale"/>
                  <w:sz w:val="20"/>
                  <w:szCs w:val="20"/>
                </w:rPr>
                <w:t>WWW.HUMUSODV.IT</w:t>
              </w:r>
            </w:hyperlink>
            <w:r w:rsidRPr="00AA155A">
              <w:rPr>
                <w:noProof/>
                <w:sz w:val="20"/>
                <w:szCs w:val="20"/>
                <w:lang w:eastAsia="it-IT"/>
              </w:rPr>
              <w:t xml:space="preserve">        </w:t>
            </w:r>
            <w:r w:rsidRPr="00AA155A">
              <w:rPr>
                <w:sz w:val="20"/>
                <w:szCs w:val="20"/>
              </w:rPr>
              <w:t xml:space="preserve">                                                                                  </w:t>
            </w:r>
            <w:r w:rsidRPr="00AA155A">
              <w:rPr>
                <w:noProof/>
                <w:sz w:val="20"/>
                <w:szCs w:val="20"/>
                <w:lang w:eastAsia="it-IT"/>
              </w:rPr>
              <w:t xml:space="preserve"> </w:t>
            </w:r>
          </w:p>
          <w:p w:rsidR="00AA155A" w:rsidRDefault="00AA155A" w:rsidP="00AA155A">
            <w:pPr>
              <w:jc w:val="both"/>
            </w:pPr>
          </w:p>
        </w:tc>
      </w:tr>
      <w:tr w:rsidR="00AA155A" w:rsidTr="009B011D">
        <w:tc>
          <w:tcPr>
            <w:tcW w:w="817" w:type="dxa"/>
          </w:tcPr>
          <w:p w:rsidR="00AA155A" w:rsidRDefault="00AA155A" w:rsidP="00AA155A">
            <w:pPr>
              <w:jc w:val="both"/>
            </w:pPr>
            <w:r>
              <w:rPr>
                <w:noProof/>
                <w:lang w:eastAsia="it-IT"/>
              </w:rPr>
              <w:drawing>
                <wp:inline distT="0" distB="0" distL="0" distR="0" wp14:anchorId="57C84896" wp14:editId="39958A0B">
                  <wp:extent cx="447675" cy="360809"/>
                  <wp:effectExtent l="0" t="0" r="0" b="1270"/>
                  <wp:docPr id="5" name="Immagine 5" descr="Email, Open Mail Icon Grafica di hr-gold · Creative Fabr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mail, Open Mail Icon Grafica di hr-gold · Creative Fabric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24" t="317" r="15873" b="-317"/>
                          <a:stretch/>
                        </pic:blipFill>
                        <pic:spPr bwMode="auto">
                          <a:xfrm flipH="1">
                            <a:off x="0" y="0"/>
                            <a:ext cx="468966" cy="377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61" w:type="dxa"/>
          </w:tcPr>
          <w:p w:rsidR="00AA155A" w:rsidRDefault="009B011D" w:rsidP="00AA155A">
            <w:pPr>
              <w:jc w:val="both"/>
            </w:pPr>
            <w:r w:rsidRPr="00BD6070">
              <w:t>humusonlus</w:t>
            </w:r>
            <w:r>
              <w:t>@virgilio.it</w:t>
            </w:r>
          </w:p>
        </w:tc>
      </w:tr>
      <w:tr w:rsidR="00AA155A" w:rsidTr="009B011D">
        <w:tc>
          <w:tcPr>
            <w:tcW w:w="817" w:type="dxa"/>
          </w:tcPr>
          <w:p w:rsidR="00AA155A" w:rsidRDefault="00AA155A" w:rsidP="00AA155A">
            <w:pPr>
              <w:jc w:val="both"/>
            </w:pPr>
            <w:r>
              <w:rPr>
                <w:noProof/>
                <w:lang w:eastAsia="it-IT"/>
              </w:rPr>
              <w:drawing>
                <wp:inline distT="0" distB="0" distL="0" distR="0" wp14:anchorId="327EF79F" wp14:editId="4BEE4F93">
                  <wp:extent cx="379214" cy="371475"/>
                  <wp:effectExtent l="0" t="0" r="1905" b="0"/>
                  <wp:docPr id="7" name="Immagine 7" descr="Facebook Guida alle impostazioni di sicurezza per i genitori | Internet  Matt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acebook Guida alle impostazioni di sicurezza per i genitori | Internet  Matt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37" r="19540"/>
                          <a:stretch/>
                        </pic:blipFill>
                        <pic:spPr bwMode="auto">
                          <a:xfrm>
                            <a:off x="0" y="0"/>
                            <a:ext cx="381775" cy="373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61" w:type="dxa"/>
          </w:tcPr>
          <w:p w:rsidR="00AA155A" w:rsidRDefault="009B011D" w:rsidP="00AA155A">
            <w:pPr>
              <w:jc w:val="both"/>
            </w:pPr>
            <w:proofErr w:type="spellStart"/>
            <w:r>
              <w:t>humusonlus</w:t>
            </w:r>
            <w:proofErr w:type="spellEnd"/>
          </w:p>
        </w:tc>
      </w:tr>
    </w:tbl>
    <w:p w:rsidR="00C83852" w:rsidRPr="009B011D" w:rsidRDefault="00C83852" w:rsidP="009B011D">
      <w:pPr>
        <w:jc w:val="both"/>
        <w:rPr>
          <w:b/>
          <w:sz w:val="20"/>
          <w:szCs w:val="20"/>
        </w:rPr>
      </w:pPr>
      <w:r w:rsidRPr="009B011D">
        <w:rPr>
          <w:b/>
          <w:sz w:val="20"/>
          <w:szCs w:val="20"/>
        </w:rPr>
        <w:t>DONA IL 5XMILLE SULLA DICHIARAZIONE DEI REDDITI A HUMUS ODV  CF03612460653</w:t>
      </w:r>
    </w:p>
    <w:p w:rsidR="00C83852" w:rsidRDefault="00C83852"/>
    <w:sectPr w:rsidR="00C838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495"/>
    <w:rsid w:val="00033585"/>
    <w:rsid w:val="00120BFE"/>
    <w:rsid w:val="0025511C"/>
    <w:rsid w:val="00321AE8"/>
    <w:rsid w:val="00386EF5"/>
    <w:rsid w:val="003B14F9"/>
    <w:rsid w:val="003D2788"/>
    <w:rsid w:val="00443495"/>
    <w:rsid w:val="004B5D7E"/>
    <w:rsid w:val="004C22B5"/>
    <w:rsid w:val="0056485B"/>
    <w:rsid w:val="007F37F9"/>
    <w:rsid w:val="008C57B5"/>
    <w:rsid w:val="009B011D"/>
    <w:rsid w:val="00A1775D"/>
    <w:rsid w:val="00A64D6A"/>
    <w:rsid w:val="00AA155A"/>
    <w:rsid w:val="00B77BA2"/>
    <w:rsid w:val="00B92408"/>
    <w:rsid w:val="00BD6070"/>
    <w:rsid w:val="00C313B0"/>
    <w:rsid w:val="00C83852"/>
    <w:rsid w:val="00CF3E84"/>
    <w:rsid w:val="00E607C3"/>
    <w:rsid w:val="00EA3474"/>
    <w:rsid w:val="00EC06A3"/>
    <w:rsid w:val="00EE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3495"/>
    <w:pPr>
      <w:spacing w:before="100" w:beforeAutospacing="1" w:after="0" w:line="240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92408"/>
    <w:pPr>
      <w:spacing w:after="100" w:afterAutospacing="1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57B5"/>
    <w:pPr>
      <w:spacing w:before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57B5"/>
    <w:rPr>
      <w:rFonts w:ascii="Tahoma" w:eastAsia="Calibri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8385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AA1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3495"/>
    <w:pPr>
      <w:spacing w:before="100" w:beforeAutospacing="1" w:after="0" w:line="240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92408"/>
    <w:pPr>
      <w:spacing w:after="100" w:afterAutospacing="1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57B5"/>
    <w:pPr>
      <w:spacing w:before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57B5"/>
    <w:rPr>
      <w:rFonts w:ascii="Tahoma" w:eastAsia="Calibri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8385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AA1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1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UMUSODV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</cp:lastModifiedBy>
  <cp:revision>19</cp:revision>
  <dcterms:created xsi:type="dcterms:W3CDTF">2026-05-10T14:34:00Z</dcterms:created>
  <dcterms:modified xsi:type="dcterms:W3CDTF">2026-05-18T09:26:00Z</dcterms:modified>
</cp:coreProperties>
</file>